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F5719C" w14:textId="6AA156DF" w:rsidR="00597D84" w:rsidRPr="00F364F6" w:rsidRDefault="00597D84" w:rsidP="00597D84">
      <w:pPr>
        <w:ind w:right="-2"/>
        <w:jc w:val="both"/>
        <w:rPr>
          <w:rFonts w:cs="Arial"/>
          <w:b/>
          <w:color w:val="auto"/>
          <w:sz w:val="22"/>
          <w:szCs w:val="18"/>
        </w:rPr>
      </w:pPr>
    </w:p>
    <w:p w14:paraId="0CB4A8FC" w14:textId="2C5B3460" w:rsidR="00337576" w:rsidRPr="009B256E" w:rsidRDefault="009B256E" w:rsidP="006E06F8">
      <w:pPr>
        <w:spacing w:line="280" w:lineRule="exact"/>
        <w:rPr>
          <w:rFonts w:cs="Arial"/>
          <w:b/>
          <w:bCs/>
          <w:color w:val="000000" w:themeColor="text1"/>
          <w:sz w:val="22"/>
          <w:szCs w:val="32"/>
          <w:lang w:val="de-DE"/>
        </w:rPr>
      </w:pPr>
      <w:r w:rsidRPr="009B256E">
        <w:rPr>
          <w:rFonts w:cs="Arial"/>
          <w:b/>
          <w:bCs/>
          <w:color w:val="000000" w:themeColor="text1"/>
          <w:sz w:val="22"/>
          <w:szCs w:val="32"/>
          <w:lang w:val="de-DE"/>
        </w:rPr>
        <w:t xml:space="preserve">IVECO Drivers </w:t>
      </w:r>
      <w:r w:rsidRPr="007B1D44">
        <w:rPr>
          <w:rFonts w:cs="Arial"/>
          <w:b/>
          <w:bCs/>
          <w:color w:val="000000" w:themeColor="text1"/>
          <w:sz w:val="22"/>
          <w:szCs w:val="32"/>
          <w:lang w:val="de-DE"/>
        </w:rPr>
        <w:t>Fidelity</w:t>
      </w:r>
      <w:r w:rsidRPr="009B256E">
        <w:rPr>
          <w:rFonts w:cs="Arial"/>
          <w:b/>
          <w:bCs/>
          <w:color w:val="000000" w:themeColor="text1"/>
          <w:sz w:val="22"/>
          <w:szCs w:val="32"/>
          <w:lang w:val="de-DE"/>
        </w:rPr>
        <w:t xml:space="preserve"> </w:t>
      </w:r>
      <w:r w:rsidRPr="007B1D44">
        <w:rPr>
          <w:rFonts w:cs="Arial"/>
          <w:b/>
          <w:bCs/>
          <w:color w:val="000000" w:themeColor="text1"/>
          <w:sz w:val="22"/>
          <w:szCs w:val="32"/>
          <w:lang w:val="de-DE"/>
        </w:rPr>
        <w:t>Club</w:t>
      </w:r>
      <w:r>
        <w:rPr>
          <w:rFonts w:cs="Arial"/>
          <w:b/>
          <w:bCs/>
          <w:color w:val="000000" w:themeColor="text1"/>
          <w:sz w:val="22"/>
          <w:szCs w:val="32"/>
          <w:lang w:val="de-DE"/>
        </w:rPr>
        <w:t xml:space="preserve">: </w:t>
      </w:r>
      <w:r w:rsidR="00BA35F7">
        <w:rPr>
          <w:rFonts w:cs="Arial"/>
          <w:b/>
          <w:bCs/>
          <w:color w:val="000000" w:themeColor="text1"/>
          <w:sz w:val="22"/>
          <w:szCs w:val="32"/>
          <w:lang w:val="de-DE"/>
        </w:rPr>
        <w:t xml:space="preserve">erstes </w:t>
      </w:r>
      <w:r w:rsidRPr="009B256E">
        <w:rPr>
          <w:rFonts w:cs="Arial"/>
          <w:b/>
          <w:bCs/>
          <w:color w:val="000000" w:themeColor="text1"/>
          <w:sz w:val="22"/>
          <w:szCs w:val="32"/>
          <w:lang w:val="de-DE"/>
        </w:rPr>
        <w:t>erfolgreiches</w:t>
      </w:r>
      <w:r w:rsidR="00BA35F7">
        <w:rPr>
          <w:rFonts w:cs="Arial"/>
          <w:b/>
          <w:bCs/>
          <w:color w:val="000000" w:themeColor="text1"/>
          <w:sz w:val="22"/>
          <w:szCs w:val="32"/>
          <w:lang w:val="de-DE"/>
        </w:rPr>
        <w:t xml:space="preserve"> </w:t>
      </w:r>
      <w:r w:rsidRPr="009B256E">
        <w:rPr>
          <w:rFonts w:cs="Arial"/>
          <w:b/>
          <w:bCs/>
          <w:color w:val="000000" w:themeColor="text1"/>
          <w:sz w:val="22"/>
          <w:szCs w:val="32"/>
          <w:lang w:val="de-DE"/>
        </w:rPr>
        <w:t xml:space="preserve">Jahr und </w:t>
      </w:r>
      <w:r w:rsidR="00BA35F7">
        <w:rPr>
          <w:rFonts w:cs="Arial"/>
          <w:b/>
          <w:bCs/>
          <w:color w:val="000000" w:themeColor="text1"/>
          <w:sz w:val="22"/>
          <w:szCs w:val="32"/>
          <w:lang w:val="de-DE"/>
        </w:rPr>
        <w:t>Neu</w:t>
      </w:r>
      <w:r w:rsidRPr="009B256E">
        <w:rPr>
          <w:rFonts w:cs="Arial"/>
          <w:b/>
          <w:bCs/>
          <w:color w:val="000000" w:themeColor="text1"/>
          <w:sz w:val="22"/>
          <w:szCs w:val="32"/>
          <w:lang w:val="de-DE"/>
        </w:rPr>
        <w:t>start</w:t>
      </w:r>
    </w:p>
    <w:p w14:paraId="2A54AD38" w14:textId="77777777" w:rsidR="00337576" w:rsidRPr="009B256E" w:rsidRDefault="00337576" w:rsidP="006E06F8">
      <w:pPr>
        <w:spacing w:line="280" w:lineRule="exact"/>
        <w:rPr>
          <w:rFonts w:cs="Arial"/>
          <w:b/>
          <w:bCs/>
          <w:color w:val="000000" w:themeColor="text1"/>
          <w:sz w:val="22"/>
          <w:szCs w:val="32"/>
          <w:lang w:val="de-DE"/>
        </w:rPr>
      </w:pPr>
    </w:p>
    <w:p w14:paraId="7CF594CF" w14:textId="069EF8C1" w:rsidR="006E06F8" w:rsidRPr="005678EA" w:rsidRDefault="005678EA" w:rsidP="00430F6E">
      <w:pPr>
        <w:pStyle w:val="Listenabsatz"/>
        <w:numPr>
          <w:ilvl w:val="0"/>
          <w:numId w:val="5"/>
        </w:numPr>
        <w:spacing w:line="280" w:lineRule="exact"/>
        <w:ind w:left="360"/>
        <w:jc w:val="both"/>
        <w:rPr>
          <w:bCs/>
          <w:i/>
          <w:sz w:val="20"/>
          <w:lang w:val="de-DE"/>
        </w:rPr>
      </w:pPr>
      <w:r w:rsidRPr="005678EA">
        <w:rPr>
          <w:bCs/>
          <w:i/>
          <w:sz w:val="20"/>
          <w:lang w:val="de-DE"/>
        </w:rPr>
        <w:t>Das IVECO</w:t>
      </w:r>
      <w:r w:rsidR="009C1D57">
        <w:rPr>
          <w:bCs/>
          <w:i/>
          <w:sz w:val="20"/>
          <w:lang w:val="de-DE"/>
        </w:rPr>
        <w:t xml:space="preserve"> </w:t>
      </w:r>
      <w:r w:rsidRPr="005678EA">
        <w:rPr>
          <w:bCs/>
          <w:i/>
          <w:sz w:val="20"/>
          <w:lang w:val="de-DE"/>
        </w:rPr>
        <w:t>Treue</w:t>
      </w:r>
      <w:r w:rsidR="009C1D57">
        <w:rPr>
          <w:bCs/>
          <w:i/>
          <w:sz w:val="20"/>
          <w:lang w:val="de-DE"/>
        </w:rPr>
        <w:t>prämien</w:t>
      </w:r>
      <w:r w:rsidRPr="005678EA">
        <w:rPr>
          <w:bCs/>
          <w:i/>
          <w:sz w:val="20"/>
          <w:lang w:val="de-DE"/>
        </w:rPr>
        <w:t>programm für Fahrer</w:t>
      </w:r>
      <w:r w:rsidR="00D165DA">
        <w:rPr>
          <w:bCs/>
          <w:i/>
          <w:sz w:val="20"/>
          <w:lang w:val="de-DE"/>
        </w:rPr>
        <w:t>innen und Fahrer</w:t>
      </w:r>
      <w:r w:rsidRPr="005678EA">
        <w:rPr>
          <w:bCs/>
          <w:i/>
          <w:sz w:val="20"/>
          <w:lang w:val="de-DE"/>
        </w:rPr>
        <w:t xml:space="preserve"> von </w:t>
      </w:r>
      <w:r w:rsidR="00F64226">
        <w:rPr>
          <w:bCs/>
          <w:i/>
          <w:sz w:val="20"/>
          <w:lang w:val="de-DE"/>
        </w:rPr>
        <w:t xml:space="preserve">schweren </w:t>
      </w:r>
      <w:r w:rsidR="00F61FF7">
        <w:rPr>
          <w:bCs/>
          <w:i/>
          <w:sz w:val="20"/>
          <w:lang w:val="de-DE"/>
        </w:rPr>
        <w:t>Lkw</w:t>
      </w:r>
      <w:r w:rsidRPr="005678EA">
        <w:rPr>
          <w:bCs/>
          <w:i/>
          <w:sz w:val="20"/>
          <w:lang w:val="de-DE"/>
        </w:rPr>
        <w:t xml:space="preserve">, das einen nachhaltigen Fahrstil fördert, feiert die Ergebnisse seines ersten Jahres: 4.000 Mitglieder, 68 Millionen gefahrene Kilometer und 1.600 </w:t>
      </w:r>
      <w:r w:rsidR="00A4455C">
        <w:rPr>
          <w:bCs/>
          <w:i/>
          <w:sz w:val="20"/>
          <w:lang w:val="de-DE"/>
        </w:rPr>
        <w:t xml:space="preserve">ausgegeben Prämien </w:t>
      </w:r>
      <w:r w:rsidRPr="005678EA">
        <w:rPr>
          <w:bCs/>
          <w:i/>
          <w:sz w:val="20"/>
          <w:lang w:val="de-DE"/>
        </w:rPr>
        <w:t xml:space="preserve">in </w:t>
      </w:r>
      <w:r w:rsidR="00D74951">
        <w:rPr>
          <w:bCs/>
          <w:i/>
          <w:sz w:val="20"/>
          <w:lang w:val="de-DE"/>
        </w:rPr>
        <w:t>vier</w:t>
      </w:r>
      <w:r w:rsidRPr="005678EA">
        <w:rPr>
          <w:bCs/>
          <w:i/>
          <w:sz w:val="20"/>
          <w:lang w:val="de-DE"/>
        </w:rPr>
        <w:t xml:space="preserve"> europäischen </w:t>
      </w:r>
      <w:r w:rsidRPr="007B1D44">
        <w:rPr>
          <w:bCs/>
          <w:i/>
          <w:sz w:val="20"/>
          <w:lang w:val="de-DE"/>
        </w:rPr>
        <w:t>Ländern</w:t>
      </w:r>
    </w:p>
    <w:p w14:paraId="745AC0EF" w14:textId="77777777" w:rsidR="006E06F8" w:rsidRPr="005678EA" w:rsidRDefault="006E06F8" w:rsidP="00430F6E">
      <w:pPr>
        <w:spacing w:line="280" w:lineRule="exact"/>
        <w:ind w:left="360"/>
        <w:jc w:val="both"/>
        <w:rPr>
          <w:bCs/>
          <w:i/>
          <w:sz w:val="20"/>
          <w:lang w:val="de-DE"/>
        </w:rPr>
      </w:pPr>
    </w:p>
    <w:p w14:paraId="00F9F4FF" w14:textId="3A297D23" w:rsidR="00592589" w:rsidRPr="00D37C15" w:rsidRDefault="00592589" w:rsidP="00592589">
      <w:pPr>
        <w:pStyle w:val="Listenabsatz"/>
        <w:numPr>
          <w:ilvl w:val="0"/>
          <w:numId w:val="5"/>
        </w:numPr>
        <w:spacing w:line="280" w:lineRule="exact"/>
        <w:ind w:left="284"/>
        <w:jc w:val="both"/>
        <w:rPr>
          <w:bCs/>
          <w:i/>
          <w:sz w:val="20"/>
          <w:lang w:val="de-DE"/>
        </w:rPr>
      </w:pPr>
      <w:r w:rsidRPr="00D37C15">
        <w:rPr>
          <w:bCs/>
          <w:i/>
          <w:sz w:val="20"/>
          <w:lang w:val="de-DE"/>
        </w:rPr>
        <w:t>In der neuen Au</w:t>
      </w:r>
      <w:r>
        <w:rPr>
          <w:bCs/>
          <w:i/>
          <w:sz w:val="20"/>
          <w:lang w:val="de-DE"/>
        </w:rPr>
        <w:t xml:space="preserve">flage </w:t>
      </w:r>
      <w:r w:rsidRPr="00D37C15">
        <w:rPr>
          <w:bCs/>
          <w:i/>
          <w:sz w:val="20"/>
          <w:lang w:val="de-DE"/>
        </w:rPr>
        <w:t xml:space="preserve">ist ein sicherer und effizienter Fahrstil der Schlüssel zum Gewinn </w:t>
      </w:r>
      <w:r w:rsidR="00831ACF">
        <w:rPr>
          <w:bCs/>
          <w:i/>
          <w:sz w:val="20"/>
          <w:lang w:val="de-DE"/>
        </w:rPr>
        <w:t>interessante</w:t>
      </w:r>
      <w:r w:rsidRPr="00D37C15">
        <w:rPr>
          <w:bCs/>
          <w:i/>
          <w:sz w:val="20"/>
          <w:lang w:val="de-DE"/>
        </w:rPr>
        <w:t xml:space="preserve"> Preise, darunter begehrte Tickets für </w:t>
      </w:r>
      <w:r>
        <w:rPr>
          <w:bCs/>
          <w:i/>
          <w:sz w:val="20"/>
          <w:lang w:val="de-DE"/>
        </w:rPr>
        <w:t xml:space="preserve">die </w:t>
      </w:r>
      <w:r w:rsidRPr="00D37C15">
        <w:rPr>
          <w:bCs/>
          <w:i/>
          <w:sz w:val="20"/>
          <w:lang w:val="de-DE"/>
        </w:rPr>
        <w:t>europäische</w:t>
      </w:r>
      <w:r w:rsidR="00425583">
        <w:rPr>
          <w:bCs/>
          <w:i/>
          <w:sz w:val="20"/>
          <w:lang w:val="de-DE"/>
        </w:rPr>
        <w:t>n</w:t>
      </w:r>
      <w:r w:rsidRPr="00D37C15">
        <w:rPr>
          <w:bCs/>
          <w:i/>
          <w:sz w:val="20"/>
          <w:lang w:val="de-DE"/>
        </w:rPr>
        <w:t xml:space="preserve"> Termine der M72 World Tour von Metallica</w:t>
      </w:r>
    </w:p>
    <w:p w14:paraId="16ED9424" w14:textId="77777777" w:rsidR="00592589" w:rsidRDefault="00592589" w:rsidP="006E06F8">
      <w:pPr>
        <w:spacing w:line="280" w:lineRule="exact"/>
        <w:rPr>
          <w:rFonts w:cs="Arial"/>
          <w:i/>
          <w:iCs/>
          <w:sz w:val="18"/>
          <w:szCs w:val="20"/>
          <w:lang w:val="de-DE"/>
        </w:rPr>
      </w:pPr>
    </w:p>
    <w:p w14:paraId="35BB2663" w14:textId="4E636111" w:rsidR="006E06F8" w:rsidRPr="00A3347F" w:rsidRDefault="00EB270D" w:rsidP="006E06F8">
      <w:pPr>
        <w:spacing w:line="280" w:lineRule="exact"/>
        <w:rPr>
          <w:rFonts w:cs="Arial"/>
          <w:i/>
          <w:iCs/>
          <w:sz w:val="18"/>
          <w:szCs w:val="20"/>
          <w:lang w:val="de-DE"/>
        </w:rPr>
      </w:pPr>
      <w:r w:rsidRPr="00A3347F">
        <w:rPr>
          <w:rFonts w:cs="Arial"/>
          <w:i/>
          <w:iCs/>
          <w:sz w:val="18"/>
          <w:szCs w:val="20"/>
          <w:lang w:val="de-DE"/>
        </w:rPr>
        <w:t>Ulm</w:t>
      </w:r>
      <w:r w:rsidR="006E06F8" w:rsidRPr="00A3347F">
        <w:rPr>
          <w:rFonts w:cs="Arial"/>
          <w:i/>
          <w:iCs/>
          <w:sz w:val="18"/>
          <w:szCs w:val="20"/>
          <w:lang w:val="de-DE"/>
        </w:rPr>
        <w:t xml:space="preserve">, </w:t>
      </w:r>
      <w:r w:rsidR="00493E5C">
        <w:rPr>
          <w:rFonts w:cs="Arial"/>
          <w:i/>
          <w:iCs/>
          <w:sz w:val="18"/>
          <w:szCs w:val="20"/>
          <w:lang w:val="de-DE"/>
        </w:rPr>
        <w:t>9</w:t>
      </w:r>
      <w:r w:rsidRPr="00A3347F">
        <w:rPr>
          <w:rFonts w:cs="Arial"/>
          <w:i/>
          <w:iCs/>
          <w:sz w:val="18"/>
          <w:szCs w:val="20"/>
          <w:lang w:val="de-DE"/>
        </w:rPr>
        <w:t xml:space="preserve">. April </w:t>
      </w:r>
      <w:r w:rsidR="006E06F8" w:rsidRPr="00A3347F">
        <w:rPr>
          <w:rFonts w:cs="Arial"/>
          <w:i/>
          <w:iCs/>
          <w:sz w:val="18"/>
          <w:szCs w:val="20"/>
          <w:lang w:val="de-DE"/>
        </w:rPr>
        <w:t>2024</w:t>
      </w:r>
    </w:p>
    <w:p w14:paraId="67BC83DF" w14:textId="77777777" w:rsidR="006E06F8" w:rsidRPr="00A3347F" w:rsidRDefault="006E06F8" w:rsidP="00430F6E">
      <w:pPr>
        <w:spacing w:line="280" w:lineRule="exact"/>
        <w:jc w:val="both"/>
        <w:rPr>
          <w:rFonts w:cs="Arial"/>
          <w:sz w:val="22"/>
          <w:lang w:val="de-DE"/>
        </w:rPr>
      </w:pPr>
    </w:p>
    <w:p w14:paraId="461BEF08" w14:textId="262774B3" w:rsidR="006E06F8" w:rsidRPr="00E24898" w:rsidRDefault="00A3347F" w:rsidP="00430F6E">
      <w:pPr>
        <w:spacing w:line="280" w:lineRule="exact"/>
        <w:jc w:val="both"/>
        <w:rPr>
          <w:rFonts w:cs="Arial"/>
          <w:sz w:val="20"/>
          <w:szCs w:val="22"/>
          <w:lang w:val="de-DE"/>
        </w:rPr>
      </w:pPr>
      <w:r w:rsidRPr="00A3347F">
        <w:rPr>
          <w:rFonts w:cs="Arial"/>
          <w:sz w:val="20"/>
          <w:szCs w:val="22"/>
          <w:lang w:val="de-DE"/>
        </w:rPr>
        <w:t xml:space="preserve">Der IVECO Drivers </w:t>
      </w:r>
      <w:r w:rsidRPr="007B1D44">
        <w:rPr>
          <w:rFonts w:cs="Arial"/>
          <w:sz w:val="20"/>
          <w:szCs w:val="22"/>
          <w:lang w:val="de-DE"/>
        </w:rPr>
        <w:t>Fidelity</w:t>
      </w:r>
      <w:r w:rsidRPr="00A3347F">
        <w:rPr>
          <w:rFonts w:cs="Arial"/>
          <w:sz w:val="20"/>
          <w:szCs w:val="22"/>
          <w:lang w:val="de-DE"/>
        </w:rPr>
        <w:t xml:space="preserve"> </w:t>
      </w:r>
      <w:r w:rsidRPr="007B1D44">
        <w:rPr>
          <w:rFonts w:cs="Arial"/>
          <w:sz w:val="20"/>
          <w:szCs w:val="22"/>
          <w:lang w:val="de-DE"/>
        </w:rPr>
        <w:t>Club</w:t>
      </w:r>
      <w:r w:rsidRPr="00A3347F">
        <w:rPr>
          <w:rFonts w:cs="Arial"/>
          <w:sz w:val="20"/>
          <w:szCs w:val="22"/>
          <w:lang w:val="de-DE"/>
        </w:rPr>
        <w:t>, das erste Treue</w:t>
      </w:r>
      <w:r>
        <w:rPr>
          <w:rFonts w:cs="Arial"/>
          <w:sz w:val="20"/>
          <w:szCs w:val="22"/>
          <w:lang w:val="de-DE"/>
        </w:rPr>
        <w:t>prämien</w:t>
      </w:r>
      <w:r w:rsidRPr="00A3347F">
        <w:rPr>
          <w:rFonts w:cs="Arial"/>
          <w:sz w:val="20"/>
          <w:szCs w:val="22"/>
          <w:lang w:val="de-DE"/>
        </w:rPr>
        <w:t>programm für Lkw-Fahrer</w:t>
      </w:r>
      <w:r>
        <w:rPr>
          <w:rFonts w:cs="Arial"/>
          <w:sz w:val="20"/>
          <w:szCs w:val="22"/>
          <w:lang w:val="de-DE"/>
        </w:rPr>
        <w:t>in</w:t>
      </w:r>
      <w:r w:rsidR="008F2B87">
        <w:rPr>
          <w:rFonts w:cs="Arial"/>
          <w:sz w:val="20"/>
          <w:szCs w:val="22"/>
          <w:lang w:val="de-DE"/>
        </w:rPr>
        <w:t>n</w:t>
      </w:r>
      <w:r>
        <w:rPr>
          <w:rFonts w:cs="Arial"/>
          <w:sz w:val="20"/>
          <w:szCs w:val="22"/>
          <w:lang w:val="de-DE"/>
        </w:rPr>
        <w:t xml:space="preserve">en </w:t>
      </w:r>
      <w:r w:rsidR="008F2B87">
        <w:rPr>
          <w:rFonts w:cs="Arial"/>
          <w:sz w:val="20"/>
          <w:szCs w:val="22"/>
          <w:lang w:val="de-DE"/>
        </w:rPr>
        <w:t>und -Fah</w:t>
      </w:r>
      <w:r w:rsidR="00E24898">
        <w:rPr>
          <w:rFonts w:cs="Arial"/>
          <w:sz w:val="20"/>
          <w:szCs w:val="22"/>
          <w:lang w:val="de-DE"/>
        </w:rPr>
        <w:t>r</w:t>
      </w:r>
      <w:r w:rsidR="008F2B87">
        <w:rPr>
          <w:rFonts w:cs="Arial"/>
          <w:sz w:val="20"/>
          <w:szCs w:val="22"/>
          <w:lang w:val="de-DE"/>
        </w:rPr>
        <w:t>er</w:t>
      </w:r>
      <w:r w:rsidRPr="00A3347F">
        <w:rPr>
          <w:rFonts w:cs="Arial"/>
          <w:sz w:val="20"/>
          <w:szCs w:val="22"/>
          <w:lang w:val="de-DE"/>
        </w:rPr>
        <w:t xml:space="preserve">, das ein sicheres, effizientes und nachhaltiges Fahren fördert, hat gerade sein erstes Jahr abgeschlossen. </w:t>
      </w:r>
    </w:p>
    <w:p w14:paraId="38ADEAC3" w14:textId="77777777" w:rsidR="006E06F8" w:rsidRPr="00E24898" w:rsidRDefault="006E06F8" w:rsidP="00430F6E">
      <w:pPr>
        <w:spacing w:line="280" w:lineRule="exact"/>
        <w:jc w:val="both"/>
        <w:rPr>
          <w:rFonts w:cs="Arial"/>
          <w:sz w:val="20"/>
          <w:szCs w:val="22"/>
          <w:lang w:val="de-DE"/>
        </w:rPr>
      </w:pPr>
    </w:p>
    <w:p w14:paraId="000B5B90" w14:textId="1AE57059" w:rsidR="000026A7" w:rsidRDefault="000026A7" w:rsidP="00430F6E">
      <w:pPr>
        <w:spacing w:line="280" w:lineRule="exact"/>
        <w:jc w:val="both"/>
        <w:rPr>
          <w:rFonts w:cs="Arial"/>
          <w:sz w:val="20"/>
          <w:szCs w:val="22"/>
          <w:lang w:val="de-DE"/>
        </w:rPr>
      </w:pPr>
      <w:r>
        <w:rPr>
          <w:rFonts w:cs="Arial"/>
          <w:sz w:val="20"/>
          <w:szCs w:val="22"/>
          <w:lang w:val="de-DE"/>
        </w:rPr>
        <w:t>Über</w:t>
      </w:r>
      <w:r w:rsidRPr="000026A7">
        <w:rPr>
          <w:rFonts w:cs="Arial"/>
          <w:sz w:val="20"/>
          <w:szCs w:val="22"/>
          <w:lang w:val="de-DE"/>
        </w:rPr>
        <w:t xml:space="preserve"> </w:t>
      </w:r>
      <w:r w:rsidRPr="00E24898">
        <w:rPr>
          <w:rFonts w:cs="Arial"/>
          <w:b/>
          <w:bCs/>
          <w:sz w:val="20"/>
          <w:szCs w:val="22"/>
          <w:lang w:val="de-DE"/>
        </w:rPr>
        <w:t>4.000 Fahrerinnen und Fahrer</w:t>
      </w:r>
      <w:r>
        <w:rPr>
          <w:rFonts w:cs="Arial"/>
          <w:sz w:val="20"/>
          <w:szCs w:val="22"/>
          <w:lang w:val="de-DE"/>
        </w:rPr>
        <w:t xml:space="preserve"> </w:t>
      </w:r>
      <w:r w:rsidRPr="000026A7">
        <w:rPr>
          <w:rFonts w:cs="Arial"/>
          <w:sz w:val="20"/>
          <w:szCs w:val="22"/>
          <w:lang w:val="de-DE"/>
        </w:rPr>
        <w:t xml:space="preserve">aus </w:t>
      </w:r>
      <w:r w:rsidRPr="00E24898">
        <w:rPr>
          <w:rFonts w:cs="Arial"/>
          <w:b/>
          <w:bCs/>
          <w:sz w:val="20"/>
          <w:szCs w:val="22"/>
          <w:lang w:val="de-DE"/>
        </w:rPr>
        <w:t>1.860 Unternehmen</w:t>
      </w:r>
      <w:r w:rsidRPr="000026A7">
        <w:rPr>
          <w:rFonts w:cs="Arial"/>
          <w:sz w:val="20"/>
          <w:szCs w:val="22"/>
          <w:lang w:val="de-DE"/>
        </w:rPr>
        <w:t xml:space="preserve"> nahmen an dem Programm teil und trugen zur Entwicklung eines </w:t>
      </w:r>
      <w:r w:rsidR="00530E22">
        <w:rPr>
          <w:rFonts w:cs="Arial"/>
          <w:sz w:val="20"/>
          <w:szCs w:val="22"/>
          <w:lang w:val="de-DE"/>
        </w:rPr>
        <w:t xml:space="preserve">vorbildlichen </w:t>
      </w:r>
      <w:r w:rsidRPr="000026A7">
        <w:rPr>
          <w:rFonts w:cs="Arial"/>
          <w:sz w:val="20"/>
          <w:szCs w:val="22"/>
          <w:lang w:val="de-DE"/>
        </w:rPr>
        <w:t xml:space="preserve">Fahrstils bei. </w:t>
      </w:r>
      <w:r w:rsidR="00B96190">
        <w:rPr>
          <w:rFonts w:cs="Arial"/>
          <w:sz w:val="20"/>
          <w:szCs w:val="22"/>
          <w:lang w:val="de-DE"/>
        </w:rPr>
        <w:t>Motiviert d</w:t>
      </w:r>
      <w:r w:rsidRPr="000026A7">
        <w:rPr>
          <w:rFonts w:cs="Arial"/>
          <w:sz w:val="20"/>
          <w:szCs w:val="22"/>
          <w:lang w:val="de-DE"/>
        </w:rPr>
        <w:t xml:space="preserve">urch das </w:t>
      </w:r>
      <w:r w:rsidR="00B96190" w:rsidRPr="000026A7">
        <w:rPr>
          <w:rFonts w:cs="Arial"/>
          <w:sz w:val="20"/>
          <w:szCs w:val="22"/>
          <w:lang w:val="de-DE"/>
        </w:rPr>
        <w:t>Zugehörigkeit</w:t>
      </w:r>
      <w:r w:rsidR="00B96190">
        <w:rPr>
          <w:rFonts w:cs="Arial"/>
          <w:sz w:val="20"/>
          <w:szCs w:val="22"/>
          <w:lang w:val="de-DE"/>
        </w:rPr>
        <w:t>sg</w:t>
      </w:r>
      <w:r w:rsidRPr="000026A7">
        <w:rPr>
          <w:rFonts w:cs="Arial"/>
          <w:sz w:val="20"/>
          <w:szCs w:val="22"/>
          <w:lang w:val="de-DE"/>
        </w:rPr>
        <w:t>efühl zur IVECO</w:t>
      </w:r>
      <w:r w:rsidR="00806B61">
        <w:rPr>
          <w:rFonts w:cs="Arial"/>
          <w:sz w:val="20"/>
          <w:szCs w:val="22"/>
          <w:lang w:val="de-DE"/>
        </w:rPr>
        <w:t xml:space="preserve"> </w:t>
      </w:r>
      <w:r w:rsidRPr="000026A7">
        <w:rPr>
          <w:rFonts w:cs="Arial"/>
          <w:sz w:val="20"/>
          <w:szCs w:val="22"/>
          <w:lang w:val="de-DE"/>
        </w:rPr>
        <w:t xml:space="preserve">Fahrergemeinschaft und durch das </w:t>
      </w:r>
      <w:r w:rsidR="00140700">
        <w:rPr>
          <w:rFonts w:cs="Arial"/>
          <w:sz w:val="20"/>
          <w:szCs w:val="22"/>
          <w:lang w:val="de-DE"/>
        </w:rPr>
        <w:t>Prämienprogramm</w:t>
      </w:r>
      <w:r w:rsidRPr="000026A7">
        <w:rPr>
          <w:rFonts w:cs="Arial"/>
          <w:sz w:val="20"/>
          <w:szCs w:val="22"/>
          <w:lang w:val="de-DE"/>
        </w:rPr>
        <w:t xml:space="preserve"> kamen die Teilnehme</w:t>
      </w:r>
      <w:r w:rsidR="00425583">
        <w:rPr>
          <w:rFonts w:cs="Arial"/>
          <w:sz w:val="20"/>
          <w:szCs w:val="22"/>
          <w:lang w:val="de-DE"/>
        </w:rPr>
        <w:t>nden</w:t>
      </w:r>
      <w:r w:rsidRPr="000026A7">
        <w:rPr>
          <w:rFonts w:cs="Arial"/>
          <w:sz w:val="20"/>
          <w:szCs w:val="22"/>
          <w:lang w:val="de-DE"/>
        </w:rPr>
        <w:t xml:space="preserve"> </w:t>
      </w:r>
      <w:r w:rsidR="00652D98" w:rsidRPr="000026A7">
        <w:rPr>
          <w:rFonts w:cs="Arial"/>
          <w:sz w:val="20"/>
          <w:szCs w:val="22"/>
          <w:lang w:val="de-DE"/>
        </w:rPr>
        <w:t xml:space="preserve">mit geringeren Emissionen, </w:t>
      </w:r>
      <w:r w:rsidR="00652D98" w:rsidRPr="007B1D44">
        <w:rPr>
          <w:rFonts w:cs="Arial"/>
          <w:sz w:val="20"/>
          <w:szCs w:val="22"/>
          <w:lang w:val="de-DE"/>
        </w:rPr>
        <w:t>einer höhere</w:t>
      </w:r>
      <w:r w:rsidR="007B1D44" w:rsidRPr="007B1D44">
        <w:rPr>
          <w:rFonts w:cs="Arial"/>
          <w:sz w:val="20"/>
          <w:szCs w:val="22"/>
          <w:lang w:val="de-DE"/>
        </w:rPr>
        <w:t>n</w:t>
      </w:r>
      <w:r w:rsidR="00652D98" w:rsidRPr="007B1D44">
        <w:rPr>
          <w:rFonts w:cs="Arial"/>
          <w:sz w:val="20"/>
          <w:szCs w:val="22"/>
          <w:lang w:val="de-DE"/>
        </w:rPr>
        <w:t xml:space="preserve"> Kosteneffizienz</w:t>
      </w:r>
      <w:r w:rsidR="00652D98">
        <w:rPr>
          <w:rFonts w:cs="Arial"/>
          <w:sz w:val="20"/>
          <w:szCs w:val="22"/>
          <w:lang w:val="de-DE"/>
        </w:rPr>
        <w:t xml:space="preserve"> und </w:t>
      </w:r>
      <w:r w:rsidR="00652D98" w:rsidRPr="000026A7">
        <w:rPr>
          <w:rFonts w:cs="Arial"/>
          <w:sz w:val="20"/>
          <w:szCs w:val="22"/>
          <w:lang w:val="de-DE"/>
        </w:rPr>
        <w:t>Fahrzeugbetriebszeit</w:t>
      </w:r>
      <w:r w:rsidR="00652D98">
        <w:rPr>
          <w:rFonts w:cs="Arial"/>
          <w:sz w:val="20"/>
          <w:szCs w:val="22"/>
          <w:lang w:val="de-DE"/>
        </w:rPr>
        <w:t xml:space="preserve"> sowie einer erhöhten S</w:t>
      </w:r>
      <w:r w:rsidR="00652D98" w:rsidRPr="000026A7">
        <w:rPr>
          <w:rFonts w:cs="Arial"/>
          <w:sz w:val="20"/>
          <w:szCs w:val="22"/>
          <w:lang w:val="de-DE"/>
        </w:rPr>
        <w:t>icherheit an Bord</w:t>
      </w:r>
      <w:r w:rsidR="00652D98">
        <w:rPr>
          <w:rFonts w:cs="Arial"/>
          <w:sz w:val="20"/>
          <w:szCs w:val="22"/>
          <w:lang w:val="de-DE"/>
        </w:rPr>
        <w:t xml:space="preserve"> </w:t>
      </w:r>
      <w:r w:rsidRPr="000026A7">
        <w:rPr>
          <w:rFonts w:cs="Arial"/>
          <w:sz w:val="20"/>
          <w:szCs w:val="22"/>
          <w:lang w:val="de-DE"/>
        </w:rPr>
        <w:t xml:space="preserve">auf mehr als </w:t>
      </w:r>
      <w:r w:rsidRPr="00140700">
        <w:rPr>
          <w:rFonts w:cs="Arial"/>
          <w:b/>
          <w:bCs/>
          <w:sz w:val="20"/>
          <w:szCs w:val="22"/>
          <w:lang w:val="de-DE"/>
        </w:rPr>
        <w:t>68 Millionen gefahrene Kilometer</w:t>
      </w:r>
      <w:r w:rsidR="00652D98">
        <w:rPr>
          <w:rFonts w:cs="Arial"/>
          <w:sz w:val="20"/>
          <w:szCs w:val="22"/>
          <w:lang w:val="de-DE"/>
        </w:rPr>
        <w:t>.</w:t>
      </w:r>
    </w:p>
    <w:p w14:paraId="59E9BB98" w14:textId="77777777" w:rsidR="000026A7" w:rsidRDefault="000026A7" w:rsidP="00430F6E">
      <w:pPr>
        <w:spacing w:line="280" w:lineRule="exact"/>
        <w:jc w:val="both"/>
        <w:rPr>
          <w:rFonts w:cs="Arial"/>
          <w:sz w:val="20"/>
          <w:szCs w:val="22"/>
          <w:lang w:val="de-DE"/>
        </w:rPr>
      </w:pPr>
    </w:p>
    <w:p w14:paraId="0B9EE025" w14:textId="1602DFC0" w:rsidR="006E06F8" w:rsidRPr="00601280" w:rsidRDefault="00F07BC2" w:rsidP="00430F6E">
      <w:pPr>
        <w:spacing w:line="280" w:lineRule="exact"/>
        <w:jc w:val="both"/>
        <w:rPr>
          <w:rFonts w:cs="Arial"/>
          <w:sz w:val="20"/>
          <w:szCs w:val="22"/>
          <w:lang w:val="de-DE"/>
        </w:rPr>
      </w:pPr>
      <w:r>
        <w:rPr>
          <w:rFonts w:cs="Arial"/>
          <w:i/>
          <w:iCs/>
          <w:sz w:val="20"/>
          <w:szCs w:val="22"/>
          <w:lang w:val="de-DE"/>
        </w:rPr>
        <w:t>„</w:t>
      </w:r>
      <w:r w:rsidRPr="00F07BC2">
        <w:rPr>
          <w:rFonts w:cs="Arial"/>
          <w:i/>
          <w:iCs/>
          <w:sz w:val="20"/>
          <w:szCs w:val="22"/>
          <w:lang w:val="de-DE"/>
        </w:rPr>
        <w:t xml:space="preserve">Je mehr </w:t>
      </w:r>
      <w:r>
        <w:rPr>
          <w:rFonts w:cs="Arial"/>
          <w:i/>
          <w:iCs/>
          <w:sz w:val="20"/>
          <w:szCs w:val="22"/>
          <w:lang w:val="de-DE"/>
        </w:rPr>
        <w:t xml:space="preserve">und </w:t>
      </w:r>
      <w:r w:rsidRPr="00F07BC2">
        <w:rPr>
          <w:rFonts w:cs="Arial"/>
          <w:i/>
          <w:iCs/>
          <w:sz w:val="20"/>
          <w:szCs w:val="22"/>
          <w:lang w:val="de-DE"/>
        </w:rPr>
        <w:t xml:space="preserve">je besser sie fahren, desto mehr Punkte sammeln sie". </w:t>
      </w:r>
      <w:r w:rsidRPr="00601280">
        <w:rPr>
          <w:rFonts w:cs="Arial"/>
          <w:sz w:val="20"/>
          <w:szCs w:val="22"/>
          <w:lang w:val="de-DE"/>
        </w:rPr>
        <w:t>Das Treue</w:t>
      </w:r>
      <w:r w:rsidR="009A3F9F" w:rsidRPr="00601280">
        <w:rPr>
          <w:rFonts w:cs="Arial"/>
          <w:sz w:val="20"/>
          <w:szCs w:val="22"/>
          <w:lang w:val="de-DE"/>
        </w:rPr>
        <w:t>prämien</w:t>
      </w:r>
      <w:r w:rsidRPr="00601280">
        <w:rPr>
          <w:rFonts w:cs="Arial"/>
          <w:sz w:val="20"/>
          <w:szCs w:val="22"/>
          <w:lang w:val="de-DE"/>
        </w:rPr>
        <w:t>programm</w:t>
      </w:r>
      <w:r w:rsidR="006D736F" w:rsidRPr="00601280">
        <w:rPr>
          <w:rFonts w:cs="Arial"/>
          <w:sz w:val="20"/>
          <w:szCs w:val="22"/>
          <w:lang w:val="de-DE"/>
        </w:rPr>
        <w:t xml:space="preserve"> hat </w:t>
      </w:r>
      <w:r w:rsidRPr="00601280">
        <w:rPr>
          <w:rFonts w:cs="Arial"/>
          <w:sz w:val="20"/>
          <w:szCs w:val="22"/>
          <w:lang w:val="de-DE"/>
        </w:rPr>
        <w:t xml:space="preserve">das </w:t>
      </w:r>
      <w:r w:rsidR="00C26865" w:rsidRPr="00601280">
        <w:rPr>
          <w:rFonts w:cs="Arial"/>
          <w:sz w:val="20"/>
          <w:szCs w:val="22"/>
          <w:lang w:val="de-DE"/>
        </w:rPr>
        <w:t>vorbildliche</w:t>
      </w:r>
      <w:r w:rsidRPr="00601280">
        <w:rPr>
          <w:rFonts w:cs="Arial"/>
          <w:sz w:val="20"/>
          <w:szCs w:val="22"/>
          <w:lang w:val="de-DE"/>
        </w:rPr>
        <w:t xml:space="preserve"> Verhalten der Fahrer</w:t>
      </w:r>
      <w:r w:rsidR="006D736F" w:rsidRPr="00601280">
        <w:rPr>
          <w:rFonts w:cs="Arial"/>
          <w:sz w:val="20"/>
          <w:szCs w:val="22"/>
          <w:lang w:val="de-DE"/>
        </w:rPr>
        <w:t>innen und Fahrer</w:t>
      </w:r>
      <w:r w:rsidRPr="00601280">
        <w:rPr>
          <w:rFonts w:cs="Arial"/>
          <w:sz w:val="20"/>
          <w:szCs w:val="22"/>
          <w:lang w:val="de-DE"/>
        </w:rPr>
        <w:t xml:space="preserve"> belohnt</w:t>
      </w:r>
      <w:r w:rsidR="00AB3AD7" w:rsidRPr="00601280">
        <w:rPr>
          <w:rFonts w:cs="Arial"/>
          <w:sz w:val="20"/>
          <w:szCs w:val="22"/>
          <w:lang w:val="de-DE"/>
        </w:rPr>
        <w:t xml:space="preserve"> und </w:t>
      </w:r>
      <w:r w:rsidR="00AB3AD7" w:rsidRPr="00831ACF">
        <w:rPr>
          <w:rFonts w:cs="Arial"/>
          <w:sz w:val="20"/>
          <w:szCs w:val="22"/>
          <w:lang w:val="de-DE"/>
        </w:rPr>
        <w:t xml:space="preserve">ihnen </w:t>
      </w:r>
      <w:r w:rsidRPr="00831ACF">
        <w:rPr>
          <w:rFonts w:cs="Arial"/>
          <w:sz w:val="20"/>
          <w:szCs w:val="22"/>
          <w:lang w:val="de-DE"/>
        </w:rPr>
        <w:t xml:space="preserve">Zugang zu einem </w:t>
      </w:r>
      <w:r w:rsidR="00DC1EAF" w:rsidRPr="00831ACF">
        <w:rPr>
          <w:rFonts w:cs="Arial"/>
          <w:sz w:val="20"/>
          <w:szCs w:val="22"/>
          <w:lang w:val="de-DE"/>
        </w:rPr>
        <w:t xml:space="preserve">umfangreichen und exklusiven Prämienkatalog und Vorteilen </w:t>
      </w:r>
      <w:r w:rsidRPr="00831ACF">
        <w:rPr>
          <w:rFonts w:cs="Arial"/>
          <w:sz w:val="20"/>
          <w:szCs w:val="22"/>
          <w:lang w:val="de-DE"/>
        </w:rPr>
        <w:t>verschafft: Durch sicheres und nachhaltiges</w:t>
      </w:r>
      <w:r w:rsidRPr="00601280">
        <w:rPr>
          <w:rFonts w:cs="Arial"/>
          <w:sz w:val="20"/>
          <w:szCs w:val="22"/>
          <w:lang w:val="de-DE"/>
        </w:rPr>
        <w:t xml:space="preserve"> Fahren haben die IVECO Drivers</w:t>
      </w:r>
      <w:r w:rsidR="00425583">
        <w:rPr>
          <w:rFonts w:cs="Arial"/>
          <w:sz w:val="20"/>
          <w:szCs w:val="22"/>
          <w:lang w:val="de-DE"/>
        </w:rPr>
        <w:t>-</w:t>
      </w:r>
      <w:r w:rsidRPr="00601280">
        <w:rPr>
          <w:rFonts w:cs="Arial"/>
          <w:sz w:val="20"/>
          <w:szCs w:val="22"/>
          <w:lang w:val="de-DE"/>
        </w:rPr>
        <w:t xml:space="preserve">Fidelity-Mitglieder in vier Ländern </w:t>
      </w:r>
      <w:r w:rsidR="00601280">
        <w:rPr>
          <w:rFonts w:cs="Arial"/>
          <w:sz w:val="20"/>
          <w:szCs w:val="22"/>
          <w:lang w:val="de-DE"/>
        </w:rPr>
        <w:t>–</w:t>
      </w:r>
      <w:r w:rsidRPr="00601280">
        <w:rPr>
          <w:rFonts w:cs="Arial"/>
          <w:sz w:val="20"/>
          <w:szCs w:val="22"/>
          <w:lang w:val="de-DE"/>
        </w:rPr>
        <w:t xml:space="preserve"> Spanien, Italien, Frankreich und Deutschland </w:t>
      </w:r>
      <w:r w:rsidR="00601280">
        <w:rPr>
          <w:rFonts w:cs="Arial"/>
          <w:sz w:val="20"/>
          <w:szCs w:val="22"/>
          <w:lang w:val="de-DE"/>
        </w:rPr>
        <w:t>–</w:t>
      </w:r>
      <w:r w:rsidRPr="00601280">
        <w:rPr>
          <w:rFonts w:cs="Arial"/>
          <w:sz w:val="20"/>
          <w:szCs w:val="22"/>
          <w:lang w:val="de-DE"/>
        </w:rPr>
        <w:t xml:space="preserve"> mehr als </w:t>
      </w:r>
      <w:r w:rsidRPr="00601280">
        <w:rPr>
          <w:rFonts w:cs="Arial"/>
          <w:b/>
          <w:bCs/>
          <w:sz w:val="20"/>
          <w:szCs w:val="22"/>
          <w:lang w:val="de-DE"/>
        </w:rPr>
        <w:t>1.600 Pr</w:t>
      </w:r>
      <w:r w:rsidR="008D2EAC">
        <w:rPr>
          <w:rFonts w:cs="Arial"/>
          <w:b/>
          <w:bCs/>
          <w:sz w:val="20"/>
          <w:szCs w:val="22"/>
          <w:lang w:val="de-DE"/>
        </w:rPr>
        <w:t>ämien</w:t>
      </w:r>
      <w:r w:rsidRPr="00601280">
        <w:rPr>
          <w:rFonts w:cs="Arial"/>
          <w:sz w:val="20"/>
          <w:szCs w:val="22"/>
          <w:lang w:val="de-DE"/>
        </w:rPr>
        <w:t xml:space="preserve"> im Gesamtwert von über </w:t>
      </w:r>
      <w:r w:rsidRPr="00601280">
        <w:rPr>
          <w:rFonts w:cs="Arial"/>
          <w:b/>
          <w:bCs/>
          <w:sz w:val="20"/>
          <w:szCs w:val="22"/>
          <w:lang w:val="de-DE"/>
        </w:rPr>
        <w:t>50.000 Euro</w:t>
      </w:r>
      <w:r w:rsidRPr="00601280">
        <w:rPr>
          <w:rFonts w:cs="Arial"/>
          <w:sz w:val="20"/>
          <w:szCs w:val="22"/>
          <w:lang w:val="de-DE"/>
        </w:rPr>
        <w:t xml:space="preserve"> gewonnen.</w:t>
      </w:r>
    </w:p>
    <w:p w14:paraId="690994E0" w14:textId="77777777" w:rsidR="006E06F8" w:rsidRPr="00601280" w:rsidRDefault="006E06F8" w:rsidP="00430F6E">
      <w:pPr>
        <w:spacing w:line="280" w:lineRule="exact"/>
        <w:jc w:val="both"/>
        <w:rPr>
          <w:rFonts w:cs="Arial"/>
          <w:sz w:val="20"/>
          <w:szCs w:val="22"/>
          <w:lang w:val="de-DE"/>
        </w:rPr>
      </w:pPr>
    </w:p>
    <w:p w14:paraId="18D4B994" w14:textId="56F8014A" w:rsidR="00980BB1" w:rsidRPr="003E7F85" w:rsidRDefault="00980BB1" w:rsidP="00430F6E">
      <w:pPr>
        <w:spacing w:line="280" w:lineRule="exact"/>
        <w:jc w:val="both"/>
        <w:rPr>
          <w:rFonts w:cs="Arial"/>
          <w:sz w:val="20"/>
          <w:szCs w:val="22"/>
          <w:lang w:val="de-DE"/>
        </w:rPr>
      </w:pPr>
      <w:r w:rsidRPr="00980BB1">
        <w:rPr>
          <w:rFonts w:cs="Arial"/>
          <w:sz w:val="20"/>
          <w:szCs w:val="22"/>
          <w:lang w:val="de-DE"/>
        </w:rPr>
        <w:t>Aufbauend auf dem Erfolg der ersten Au</w:t>
      </w:r>
      <w:r>
        <w:rPr>
          <w:rFonts w:cs="Arial"/>
          <w:sz w:val="20"/>
          <w:szCs w:val="22"/>
          <w:lang w:val="de-DE"/>
        </w:rPr>
        <w:t xml:space="preserve">flage </w:t>
      </w:r>
      <w:r w:rsidRPr="00980BB1">
        <w:rPr>
          <w:rFonts w:cs="Arial"/>
          <w:sz w:val="20"/>
          <w:szCs w:val="22"/>
          <w:lang w:val="de-DE"/>
        </w:rPr>
        <w:t xml:space="preserve">und im Einklang mit </w:t>
      </w:r>
      <w:r>
        <w:rPr>
          <w:rFonts w:cs="Arial"/>
          <w:sz w:val="20"/>
          <w:szCs w:val="22"/>
          <w:lang w:val="de-DE"/>
        </w:rPr>
        <w:t>dem</w:t>
      </w:r>
      <w:r w:rsidRPr="00980BB1">
        <w:rPr>
          <w:rFonts w:cs="Arial"/>
          <w:sz w:val="20"/>
          <w:szCs w:val="22"/>
          <w:lang w:val="de-DE"/>
        </w:rPr>
        <w:t xml:space="preserve"> kundenorientierten Ansatz kündigt IVECO mit Stolz den Start der zweiten Au</w:t>
      </w:r>
      <w:r>
        <w:rPr>
          <w:rFonts w:cs="Arial"/>
          <w:sz w:val="20"/>
          <w:szCs w:val="22"/>
          <w:lang w:val="de-DE"/>
        </w:rPr>
        <w:t xml:space="preserve">flage </w:t>
      </w:r>
      <w:r w:rsidRPr="00980BB1">
        <w:rPr>
          <w:rFonts w:cs="Arial"/>
          <w:sz w:val="20"/>
          <w:szCs w:val="22"/>
          <w:lang w:val="de-DE"/>
        </w:rPr>
        <w:t xml:space="preserve">des Drivers </w:t>
      </w:r>
      <w:r w:rsidRPr="007B1D44">
        <w:rPr>
          <w:rFonts w:cs="Arial"/>
          <w:sz w:val="20"/>
          <w:szCs w:val="22"/>
          <w:lang w:val="de-DE"/>
        </w:rPr>
        <w:t>Fidelity</w:t>
      </w:r>
      <w:r w:rsidRPr="00980BB1">
        <w:rPr>
          <w:rFonts w:cs="Arial"/>
          <w:sz w:val="20"/>
          <w:szCs w:val="22"/>
          <w:lang w:val="de-DE"/>
        </w:rPr>
        <w:t xml:space="preserve"> </w:t>
      </w:r>
      <w:r w:rsidRPr="007B1D44">
        <w:rPr>
          <w:rFonts w:cs="Arial"/>
          <w:sz w:val="20"/>
          <w:szCs w:val="22"/>
          <w:lang w:val="de-DE"/>
        </w:rPr>
        <w:t>Club</w:t>
      </w:r>
      <w:r w:rsidR="003E7F85">
        <w:rPr>
          <w:rFonts w:cs="Arial"/>
          <w:sz w:val="20"/>
          <w:szCs w:val="22"/>
          <w:lang w:val="de-DE"/>
        </w:rPr>
        <w:t xml:space="preserve"> in Deutschland</w:t>
      </w:r>
      <w:r w:rsidRPr="00980BB1">
        <w:rPr>
          <w:rFonts w:cs="Arial"/>
          <w:sz w:val="20"/>
          <w:szCs w:val="22"/>
          <w:lang w:val="de-DE"/>
        </w:rPr>
        <w:t xml:space="preserve"> a</w:t>
      </w:r>
      <w:r>
        <w:rPr>
          <w:rFonts w:cs="Arial"/>
          <w:sz w:val="20"/>
          <w:szCs w:val="22"/>
          <w:lang w:val="de-DE"/>
        </w:rPr>
        <w:t xml:space="preserve">b dem </w:t>
      </w:r>
      <w:r w:rsidRPr="00980BB1">
        <w:rPr>
          <w:rFonts w:cs="Arial"/>
          <w:sz w:val="20"/>
          <w:szCs w:val="22"/>
          <w:lang w:val="de-DE"/>
        </w:rPr>
        <w:t xml:space="preserve">8. </w:t>
      </w:r>
      <w:r w:rsidRPr="003E7F85">
        <w:rPr>
          <w:rFonts w:cs="Arial"/>
          <w:sz w:val="20"/>
          <w:szCs w:val="22"/>
          <w:lang w:val="de-DE"/>
        </w:rPr>
        <w:t>April 2024 an.</w:t>
      </w:r>
    </w:p>
    <w:p w14:paraId="35BF65D6" w14:textId="77777777" w:rsidR="00980BB1" w:rsidRPr="003E7F85" w:rsidRDefault="00980BB1" w:rsidP="00430F6E">
      <w:pPr>
        <w:spacing w:line="280" w:lineRule="exact"/>
        <w:jc w:val="both"/>
        <w:rPr>
          <w:rFonts w:cs="Arial"/>
          <w:sz w:val="20"/>
          <w:szCs w:val="22"/>
          <w:lang w:val="de-DE"/>
        </w:rPr>
      </w:pPr>
    </w:p>
    <w:p w14:paraId="3A75ACBC" w14:textId="305B2D6F" w:rsidR="009579D1" w:rsidRPr="003E7F85" w:rsidRDefault="00E40688" w:rsidP="00430F6E">
      <w:pPr>
        <w:spacing w:line="280" w:lineRule="exact"/>
        <w:jc w:val="both"/>
        <w:rPr>
          <w:rFonts w:cs="Arial"/>
          <w:sz w:val="20"/>
          <w:szCs w:val="22"/>
          <w:lang w:val="de-DE"/>
        </w:rPr>
      </w:pPr>
      <w:r w:rsidRPr="00E40688">
        <w:rPr>
          <w:rFonts w:cs="Arial"/>
          <w:sz w:val="20"/>
          <w:szCs w:val="22"/>
          <w:lang w:val="de-DE"/>
        </w:rPr>
        <w:t>Die neue Au</w:t>
      </w:r>
      <w:r>
        <w:rPr>
          <w:rFonts w:cs="Arial"/>
          <w:sz w:val="20"/>
          <w:szCs w:val="22"/>
          <w:lang w:val="de-DE"/>
        </w:rPr>
        <w:t>f</w:t>
      </w:r>
      <w:r w:rsidR="00752A92">
        <w:rPr>
          <w:rFonts w:cs="Arial"/>
          <w:sz w:val="20"/>
          <w:szCs w:val="22"/>
          <w:lang w:val="de-DE"/>
        </w:rPr>
        <w:t>l</w:t>
      </w:r>
      <w:r w:rsidRPr="00E40688">
        <w:rPr>
          <w:rFonts w:cs="Arial"/>
          <w:sz w:val="20"/>
          <w:szCs w:val="22"/>
          <w:lang w:val="de-DE"/>
        </w:rPr>
        <w:t>a</w:t>
      </w:r>
      <w:r w:rsidR="00752A92">
        <w:rPr>
          <w:rFonts w:cs="Arial"/>
          <w:sz w:val="20"/>
          <w:szCs w:val="22"/>
          <w:lang w:val="de-DE"/>
        </w:rPr>
        <w:t>g</w:t>
      </w:r>
      <w:r w:rsidRPr="00E40688">
        <w:rPr>
          <w:rFonts w:cs="Arial"/>
          <w:sz w:val="20"/>
          <w:szCs w:val="22"/>
          <w:lang w:val="de-DE"/>
        </w:rPr>
        <w:t>e, die</w:t>
      </w:r>
      <w:r w:rsidR="0008274D">
        <w:rPr>
          <w:rFonts w:cs="Arial"/>
          <w:sz w:val="20"/>
          <w:szCs w:val="22"/>
          <w:lang w:val="de-DE"/>
        </w:rPr>
        <w:t xml:space="preserve"> neu</w:t>
      </w:r>
      <w:r w:rsidRPr="00E40688">
        <w:rPr>
          <w:rFonts w:cs="Arial"/>
          <w:sz w:val="20"/>
          <w:szCs w:val="22"/>
          <w:lang w:val="de-DE"/>
        </w:rPr>
        <w:t xml:space="preserve"> </w:t>
      </w:r>
      <w:r w:rsidR="0008274D">
        <w:rPr>
          <w:rFonts w:cs="Arial"/>
          <w:sz w:val="20"/>
          <w:szCs w:val="22"/>
          <w:lang w:val="de-DE"/>
        </w:rPr>
        <w:t xml:space="preserve">mit </w:t>
      </w:r>
      <w:r w:rsidRPr="00E40688">
        <w:rPr>
          <w:rFonts w:cs="Arial"/>
          <w:sz w:val="20"/>
          <w:szCs w:val="22"/>
          <w:lang w:val="de-DE"/>
        </w:rPr>
        <w:t xml:space="preserve">Rumänien </w:t>
      </w:r>
      <w:r w:rsidR="0008274D">
        <w:rPr>
          <w:rFonts w:cs="Arial"/>
          <w:sz w:val="20"/>
          <w:szCs w:val="22"/>
          <w:lang w:val="de-DE"/>
        </w:rPr>
        <w:t xml:space="preserve">jetzt in fünf Ländern </w:t>
      </w:r>
      <w:r w:rsidRPr="00E40688">
        <w:rPr>
          <w:rFonts w:cs="Arial"/>
          <w:sz w:val="20"/>
          <w:szCs w:val="22"/>
          <w:lang w:val="de-DE"/>
        </w:rPr>
        <w:t>stattfinden wird, belohnt</w:t>
      </w:r>
      <w:r w:rsidR="00637D39">
        <w:rPr>
          <w:rFonts w:cs="Arial"/>
          <w:sz w:val="20"/>
          <w:szCs w:val="22"/>
          <w:lang w:val="de-DE"/>
        </w:rPr>
        <w:t xml:space="preserve"> weiterhin</w:t>
      </w:r>
      <w:r w:rsidRPr="00E40688">
        <w:rPr>
          <w:rFonts w:cs="Arial"/>
          <w:sz w:val="20"/>
          <w:szCs w:val="22"/>
          <w:lang w:val="de-DE"/>
        </w:rPr>
        <w:t xml:space="preserve"> die </w:t>
      </w:r>
      <w:r w:rsidR="00637D39">
        <w:rPr>
          <w:rFonts w:cs="Arial"/>
          <w:sz w:val="20"/>
          <w:szCs w:val="22"/>
          <w:lang w:val="de-DE"/>
        </w:rPr>
        <w:t>t</w:t>
      </w:r>
      <w:r w:rsidRPr="00E40688">
        <w:rPr>
          <w:rFonts w:cs="Arial"/>
          <w:sz w:val="20"/>
          <w:szCs w:val="22"/>
          <w:lang w:val="de-DE"/>
        </w:rPr>
        <w:t xml:space="preserve">eilnehmenden </w:t>
      </w:r>
      <w:r w:rsidR="00637D39">
        <w:rPr>
          <w:rFonts w:cs="Arial"/>
          <w:sz w:val="20"/>
          <w:szCs w:val="22"/>
          <w:lang w:val="de-DE"/>
        </w:rPr>
        <w:t xml:space="preserve">Fahrerinnen und </w:t>
      </w:r>
      <w:r w:rsidRPr="00E40688">
        <w:rPr>
          <w:rFonts w:cs="Arial"/>
          <w:sz w:val="20"/>
          <w:szCs w:val="22"/>
          <w:lang w:val="de-DE"/>
        </w:rPr>
        <w:t xml:space="preserve">Fahrer nach den zurückgelegten Kilometern und der Effizienz </w:t>
      </w:r>
      <w:r w:rsidR="007E4962">
        <w:rPr>
          <w:rFonts w:cs="Arial"/>
          <w:sz w:val="20"/>
          <w:szCs w:val="22"/>
          <w:lang w:val="de-DE"/>
        </w:rPr>
        <w:t>des</w:t>
      </w:r>
      <w:r w:rsidRPr="00E40688">
        <w:rPr>
          <w:rFonts w:cs="Arial"/>
          <w:sz w:val="20"/>
          <w:szCs w:val="22"/>
          <w:lang w:val="de-DE"/>
        </w:rPr>
        <w:t xml:space="preserve"> Fahrstils. </w:t>
      </w:r>
      <w:r w:rsidR="004920C1" w:rsidRPr="004920C1">
        <w:rPr>
          <w:rFonts w:cs="Arial"/>
          <w:sz w:val="20"/>
          <w:szCs w:val="22"/>
          <w:lang w:val="de-DE"/>
        </w:rPr>
        <w:t>Die Einteilung der Fahrerinnen und Fahrer in verschiedenen Stufen erfolgt je nach Punktestand</w:t>
      </w:r>
      <w:r w:rsidR="006D3615">
        <w:rPr>
          <w:rFonts w:cs="Arial"/>
          <w:sz w:val="20"/>
          <w:szCs w:val="22"/>
          <w:lang w:val="de-DE"/>
        </w:rPr>
        <w:t xml:space="preserve"> und gewährt</w:t>
      </w:r>
      <w:r w:rsidRPr="00E40688">
        <w:rPr>
          <w:rFonts w:cs="Arial"/>
          <w:sz w:val="20"/>
          <w:szCs w:val="22"/>
          <w:lang w:val="de-DE"/>
        </w:rPr>
        <w:t xml:space="preserve"> Zugang zu einem brandneuen Katalog mit exklusiven Prämien</w:t>
      </w:r>
      <w:r w:rsidR="00CC6A48">
        <w:rPr>
          <w:rFonts w:cs="Arial"/>
          <w:sz w:val="20"/>
          <w:szCs w:val="22"/>
          <w:lang w:val="de-DE"/>
        </w:rPr>
        <w:t xml:space="preserve"> wie </w:t>
      </w:r>
      <w:r w:rsidR="00AF4A99">
        <w:rPr>
          <w:rFonts w:cs="Arial"/>
          <w:sz w:val="20"/>
          <w:szCs w:val="22"/>
          <w:lang w:val="de-DE"/>
        </w:rPr>
        <w:t>Elektronikgeräte</w:t>
      </w:r>
      <w:r w:rsidR="00D66698">
        <w:rPr>
          <w:rFonts w:cs="Arial"/>
          <w:sz w:val="20"/>
          <w:szCs w:val="22"/>
          <w:lang w:val="de-DE"/>
        </w:rPr>
        <w:t>n</w:t>
      </w:r>
      <w:r w:rsidR="00AF4A99">
        <w:rPr>
          <w:rFonts w:cs="Arial"/>
          <w:sz w:val="20"/>
          <w:szCs w:val="22"/>
          <w:lang w:val="de-DE"/>
        </w:rPr>
        <w:t xml:space="preserve"> oder einzigartige</w:t>
      </w:r>
      <w:r w:rsidR="00D66698">
        <w:rPr>
          <w:rFonts w:cs="Arial"/>
          <w:sz w:val="20"/>
          <w:szCs w:val="22"/>
          <w:lang w:val="de-DE"/>
        </w:rPr>
        <w:t>n</w:t>
      </w:r>
      <w:r w:rsidR="00AF4A99">
        <w:rPr>
          <w:rFonts w:cs="Arial"/>
          <w:sz w:val="20"/>
          <w:szCs w:val="22"/>
          <w:lang w:val="de-DE"/>
        </w:rPr>
        <w:t xml:space="preserve"> Erlebnisse</w:t>
      </w:r>
      <w:r w:rsidR="00D66698">
        <w:rPr>
          <w:rFonts w:cs="Arial"/>
          <w:sz w:val="20"/>
          <w:szCs w:val="22"/>
          <w:lang w:val="de-DE"/>
        </w:rPr>
        <w:t>n</w:t>
      </w:r>
      <w:r w:rsidRPr="00E40688">
        <w:rPr>
          <w:rFonts w:cs="Arial"/>
          <w:sz w:val="20"/>
          <w:szCs w:val="22"/>
          <w:lang w:val="de-DE"/>
        </w:rPr>
        <w:t xml:space="preserve">. </w:t>
      </w:r>
      <w:r w:rsidR="00520867">
        <w:rPr>
          <w:rFonts w:cs="Arial"/>
          <w:sz w:val="20"/>
          <w:szCs w:val="22"/>
          <w:lang w:val="de-DE"/>
        </w:rPr>
        <w:t xml:space="preserve">Dieses </w:t>
      </w:r>
      <w:r w:rsidRPr="00E40688">
        <w:rPr>
          <w:rFonts w:cs="Arial"/>
          <w:sz w:val="20"/>
          <w:szCs w:val="22"/>
          <w:lang w:val="de-DE"/>
        </w:rPr>
        <w:t xml:space="preserve">Jahr sind die Preise noch </w:t>
      </w:r>
      <w:r w:rsidR="00520867" w:rsidRPr="00592589">
        <w:rPr>
          <w:rFonts w:cs="Arial"/>
          <w:sz w:val="20"/>
          <w:szCs w:val="22"/>
          <w:lang w:val="de-DE"/>
        </w:rPr>
        <w:t>interessanter</w:t>
      </w:r>
      <w:r w:rsidR="00520867">
        <w:rPr>
          <w:rFonts w:cs="Arial"/>
          <w:sz w:val="20"/>
          <w:szCs w:val="22"/>
          <w:lang w:val="de-DE"/>
        </w:rPr>
        <w:t xml:space="preserve">, </w:t>
      </w:r>
      <w:r w:rsidRPr="00E40688">
        <w:rPr>
          <w:rFonts w:cs="Arial"/>
          <w:sz w:val="20"/>
          <w:szCs w:val="22"/>
          <w:lang w:val="de-DE"/>
        </w:rPr>
        <w:t xml:space="preserve">denn </w:t>
      </w:r>
      <w:r w:rsidR="00520867">
        <w:rPr>
          <w:rFonts w:cs="Arial"/>
          <w:sz w:val="20"/>
          <w:szCs w:val="22"/>
          <w:lang w:val="de-DE"/>
        </w:rPr>
        <w:t xml:space="preserve">dazu zählen </w:t>
      </w:r>
      <w:r w:rsidR="00041F21">
        <w:rPr>
          <w:rFonts w:cs="Arial"/>
          <w:sz w:val="20"/>
          <w:szCs w:val="22"/>
          <w:lang w:val="de-DE"/>
        </w:rPr>
        <w:t xml:space="preserve">auch </w:t>
      </w:r>
      <w:r w:rsidRPr="00E40688">
        <w:rPr>
          <w:rFonts w:cs="Arial"/>
          <w:sz w:val="20"/>
          <w:szCs w:val="22"/>
          <w:lang w:val="de-DE"/>
        </w:rPr>
        <w:t xml:space="preserve">die begehrten Tickets für die europäischen Stationen der </w:t>
      </w:r>
      <w:r w:rsidRPr="007B1D44">
        <w:rPr>
          <w:rFonts w:cs="Arial"/>
          <w:sz w:val="20"/>
          <w:szCs w:val="22"/>
          <w:lang w:val="de-DE"/>
        </w:rPr>
        <w:t>M72</w:t>
      </w:r>
      <w:r w:rsidRPr="00E40688">
        <w:rPr>
          <w:rFonts w:cs="Arial"/>
          <w:sz w:val="20"/>
          <w:szCs w:val="22"/>
          <w:lang w:val="de-DE"/>
        </w:rPr>
        <w:t xml:space="preserve"> World Tour von </w:t>
      </w:r>
      <w:r w:rsidRPr="00371246">
        <w:rPr>
          <w:rFonts w:cs="Arial"/>
          <w:b/>
          <w:bCs/>
          <w:sz w:val="20"/>
          <w:szCs w:val="22"/>
          <w:lang w:val="de-DE"/>
        </w:rPr>
        <w:t>Metallica</w:t>
      </w:r>
      <w:r w:rsidRPr="00E40688">
        <w:rPr>
          <w:rFonts w:cs="Arial"/>
          <w:sz w:val="20"/>
          <w:szCs w:val="22"/>
          <w:lang w:val="de-DE"/>
        </w:rPr>
        <w:t xml:space="preserve"> </w:t>
      </w:r>
      <w:r w:rsidR="001F121B">
        <w:rPr>
          <w:rFonts w:cs="Arial"/>
          <w:sz w:val="20"/>
          <w:szCs w:val="22"/>
          <w:lang w:val="de-DE"/>
        </w:rPr>
        <w:t>–</w:t>
      </w:r>
      <w:r w:rsidRPr="00E40688">
        <w:rPr>
          <w:rFonts w:cs="Arial"/>
          <w:sz w:val="20"/>
          <w:szCs w:val="22"/>
          <w:lang w:val="de-DE"/>
        </w:rPr>
        <w:t xml:space="preserve"> </w:t>
      </w:r>
      <w:r w:rsidR="009579D1" w:rsidRPr="009579D1">
        <w:rPr>
          <w:rFonts w:cs="Arial"/>
          <w:sz w:val="20"/>
          <w:szCs w:val="22"/>
          <w:lang w:val="de-DE"/>
        </w:rPr>
        <w:t xml:space="preserve">ein Ergebnis der Vereinbarung, die im </w:t>
      </w:r>
      <w:r w:rsidR="009579D1" w:rsidRPr="009579D1">
        <w:rPr>
          <w:rFonts w:cs="Arial"/>
          <w:sz w:val="20"/>
          <w:szCs w:val="22"/>
          <w:lang w:val="de-DE"/>
        </w:rPr>
        <w:lastRenderedPageBreak/>
        <w:t>November letzten Jahres in Barcelona anlässlich der Vorstellung der Modellreihe '24 bekannt gegeben wurde und die vorsieht, dass IVECO die</w:t>
      </w:r>
      <w:r w:rsidR="00451EF5">
        <w:rPr>
          <w:rFonts w:cs="Arial"/>
          <w:sz w:val="20"/>
          <w:szCs w:val="22"/>
          <w:lang w:val="de-DE"/>
        </w:rPr>
        <w:t xml:space="preserve"> Kult-</w:t>
      </w:r>
      <w:r w:rsidR="009579D1" w:rsidRPr="009579D1">
        <w:rPr>
          <w:rFonts w:cs="Arial"/>
          <w:sz w:val="20"/>
          <w:szCs w:val="22"/>
          <w:lang w:val="de-DE"/>
        </w:rPr>
        <w:t xml:space="preserve">Rockband auf der Tour mit einer umweltfreundlichen </w:t>
      </w:r>
      <w:r w:rsidR="00186549">
        <w:rPr>
          <w:rFonts w:cs="Arial"/>
          <w:sz w:val="20"/>
          <w:szCs w:val="22"/>
          <w:lang w:val="de-DE"/>
        </w:rPr>
        <w:t xml:space="preserve">Fahrzeugflotte </w:t>
      </w:r>
      <w:r w:rsidR="009579D1" w:rsidRPr="009579D1">
        <w:rPr>
          <w:rFonts w:cs="Arial"/>
          <w:sz w:val="20"/>
          <w:szCs w:val="22"/>
          <w:lang w:val="de-DE"/>
        </w:rPr>
        <w:t>mit alternative</w:t>
      </w:r>
      <w:r w:rsidR="00186549">
        <w:rPr>
          <w:rFonts w:cs="Arial"/>
          <w:sz w:val="20"/>
          <w:szCs w:val="22"/>
          <w:lang w:val="de-DE"/>
        </w:rPr>
        <w:t>n</w:t>
      </w:r>
      <w:r w:rsidR="009579D1" w:rsidRPr="009579D1">
        <w:rPr>
          <w:rFonts w:cs="Arial"/>
          <w:sz w:val="20"/>
          <w:szCs w:val="22"/>
          <w:lang w:val="de-DE"/>
        </w:rPr>
        <w:t xml:space="preserve"> Antrieb</w:t>
      </w:r>
      <w:r w:rsidR="00186549">
        <w:rPr>
          <w:rFonts w:cs="Arial"/>
          <w:sz w:val="20"/>
          <w:szCs w:val="22"/>
          <w:lang w:val="de-DE"/>
        </w:rPr>
        <w:t>en</w:t>
      </w:r>
      <w:r w:rsidR="009579D1" w:rsidRPr="009579D1">
        <w:rPr>
          <w:rFonts w:cs="Arial"/>
          <w:sz w:val="20"/>
          <w:szCs w:val="22"/>
          <w:lang w:val="de-DE"/>
        </w:rPr>
        <w:t xml:space="preserve"> unterstützt.</w:t>
      </w:r>
    </w:p>
    <w:p w14:paraId="0BDFCD35" w14:textId="77777777" w:rsidR="00504EE0" w:rsidRPr="003E7F85" w:rsidRDefault="00504EE0" w:rsidP="00430F6E">
      <w:pPr>
        <w:spacing w:line="280" w:lineRule="exact"/>
        <w:jc w:val="both"/>
        <w:rPr>
          <w:rFonts w:cs="Arial"/>
          <w:sz w:val="20"/>
          <w:szCs w:val="22"/>
          <w:lang w:val="de-DE"/>
        </w:rPr>
      </w:pPr>
    </w:p>
    <w:p w14:paraId="489A73AC" w14:textId="77777777" w:rsidR="00E93174" w:rsidRPr="00E93174" w:rsidRDefault="00E93174" w:rsidP="00430F6E">
      <w:pPr>
        <w:jc w:val="both"/>
        <w:rPr>
          <w:lang w:val="de-DE"/>
        </w:rPr>
      </w:pPr>
      <w:r w:rsidRPr="00E93174">
        <w:rPr>
          <w:lang w:val="de-DE"/>
        </w:rPr>
        <w:t xml:space="preserve">Die Teilnahme am Programm geht schnell und einfach. Fahrerinnen und Fahrer müssen lediglich die IVECO ON </w:t>
      </w:r>
      <w:r w:rsidRPr="007B1D44">
        <w:rPr>
          <w:lang w:val="de-DE"/>
        </w:rPr>
        <w:t>Easy</w:t>
      </w:r>
      <w:r w:rsidRPr="00E93174">
        <w:rPr>
          <w:lang w:val="de-DE"/>
        </w:rPr>
        <w:t xml:space="preserve"> Way App herunterladen, sich direkt in der App anmelden und sich im Drivers </w:t>
      </w:r>
      <w:r w:rsidRPr="007B1D44">
        <w:rPr>
          <w:lang w:val="de-DE"/>
        </w:rPr>
        <w:t>Fidelity</w:t>
      </w:r>
      <w:r w:rsidRPr="00E93174">
        <w:rPr>
          <w:lang w:val="de-DE"/>
        </w:rPr>
        <w:t xml:space="preserve"> </w:t>
      </w:r>
      <w:r w:rsidRPr="007B1D44">
        <w:rPr>
          <w:lang w:val="de-DE"/>
        </w:rPr>
        <w:t>Club</w:t>
      </w:r>
      <w:r w:rsidRPr="00E93174">
        <w:rPr>
          <w:lang w:val="de-DE"/>
        </w:rPr>
        <w:t xml:space="preserve"> </w:t>
      </w:r>
      <w:r w:rsidRPr="00592589">
        <w:rPr>
          <w:lang w:val="de-DE"/>
        </w:rPr>
        <w:t>registrieren</w:t>
      </w:r>
      <w:r w:rsidRPr="00E93174">
        <w:rPr>
          <w:lang w:val="de-DE"/>
        </w:rPr>
        <w:t xml:space="preserve">. Sobald das Fahrzeug verbunden ist und die Fahrerkarte mit dem IVECO ON-Konto verknüpft ist, einfach losfahren und Punkte sammeln. </w:t>
      </w:r>
    </w:p>
    <w:p w14:paraId="56C8532B" w14:textId="77777777" w:rsidR="006E06F8" w:rsidRPr="00E93174" w:rsidRDefault="006E06F8" w:rsidP="00430F6E">
      <w:pPr>
        <w:spacing w:line="280" w:lineRule="exact"/>
        <w:jc w:val="both"/>
        <w:rPr>
          <w:rFonts w:cs="Arial"/>
          <w:sz w:val="20"/>
          <w:szCs w:val="22"/>
          <w:lang w:val="de-DE"/>
        </w:rPr>
      </w:pPr>
    </w:p>
    <w:p w14:paraId="57DD848E" w14:textId="77777777" w:rsidR="00430F6E" w:rsidRPr="00430F6E" w:rsidRDefault="00430F6E" w:rsidP="00430F6E">
      <w:pPr>
        <w:jc w:val="both"/>
        <w:rPr>
          <w:lang w:val="de-DE"/>
        </w:rPr>
      </w:pPr>
      <w:r w:rsidRPr="00430F6E">
        <w:rPr>
          <w:b/>
          <w:bCs/>
          <w:lang w:val="de-DE"/>
        </w:rPr>
        <w:t>Vorteile für den Flottenbetreiber</w:t>
      </w:r>
    </w:p>
    <w:p w14:paraId="14BAC276" w14:textId="18DDB4D6" w:rsidR="006E06F8" w:rsidRPr="00BA317C" w:rsidRDefault="00430F6E" w:rsidP="00430F6E">
      <w:pPr>
        <w:spacing w:line="280" w:lineRule="exact"/>
        <w:jc w:val="both"/>
        <w:rPr>
          <w:rFonts w:cs="Arial"/>
          <w:sz w:val="20"/>
          <w:szCs w:val="22"/>
          <w:lang w:val="de-DE"/>
        </w:rPr>
      </w:pPr>
      <w:r w:rsidRPr="00430F6E">
        <w:rPr>
          <w:lang w:val="de-DE"/>
        </w:rPr>
        <w:t xml:space="preserve">Die Vorteile des IVECO Drivers Fidelity Club erstrecken sich auch auf Flottenbetreiber: Das Programm fördert die Fahrerbindung durch das Prämiensystem, während die Bewertung des Fahrstils dazu beiträgt, die Betriebszeit des Fahrzeugs, die Fahrsicherheit und den Kraftstoffverbrauch zu </w:t>
      </w:r>
      <w:r w:rsidR="00A62C32">
        <w:rPr>
          <w:lang w:val="de-DE"/>
        </w:rPr>
        <w:t>optimieren</w:t>
      </w:r>
      <w:r w:rsidRPr="00430F6E">
        <w:rPr>
          <w:lang w:val="de-DE"/>
        </w:rPr>
        <w:t xml:space="preserve">. </w:t>
      </w:r>
      <w:r w:rsidRPr="00BA317C">
        <w:rPr>
          <w:lang w:val="de-DE"/>
        </w:rPr>
        <w:t xml:space="preserve">Letztendlich </w:t>
      </w:r>
      <w:r w:rsidR="00A62C32">
        <w:rPr>
          <w:lang w:val="de-DE"/>
        </w:rPr>
        <w:t>senkt</w:t>
      </w:r>
      <w:r w:rsidR="00A62C32" w:rsidRPr="00BA317C">
        <w:rPr>
          <w:lang w:val="de-DE"/>
        </w:rPr>
        <w:t xml:space="preserve"> </w:t>
      </w:r>
      <w:r w:rsidRPr="00BA317C">
        <w:rPr>
          <w:lang w:val="de-DE"/>
        </w:rPr>
        <w:t>es die Kosten für den Flottenbetreiber.</w:t>
      </w:r>
    </w:p>
    <w:p w14:paraId="5BC2DCA4" w14:textId="77777777" w:rsidR="006E06F8" w:rsidRPr="00BA317C" w:rsidRDefault="006E06F8" w:rsidP="006E06F8">
      <w:pPr>
        <w:spacing w:line="240" w:lineRule="auto"/>
        <w:rPr>
          <w:rFonts w:ascii="Arial MT" w:eastAsia="Arial MT" w:hAnsi="Arial MT" w:cs="Arial MT"/>
          <w:color w:val="auto"/>
          <w:szCs w:val="19"/>
          <w:lang w:val="de-DE" w:eastAsia="en-US"/>
        </w:rPr>
      </w:pPr>
    </w:p>
    <w:p w14:paraId="0480E1A1" w14:textId="66366A91" w:rsidR="00B25339" w:rsidRPr="00BA317C" w:rsidRDefault="00B25339" w:rsidP="00B25339">
      <w:pPr>
        <w:jc w:val="both"/>
        <w:rPr>
          <w:rFonts w:cs="Arial"/>
          <w:bCs/>
          <w:color w:val="auto"/>
          <w:sz w:val="22"/>
          <w:szCs w:val="18"/>
          <w:lang w:val="de-DE"/>
        </w:rPr>
      </w:pPr>
    </w:p>
    <w:p w14:paraId="5D6AD7A6" w14:textId="77777777" w:rsidR="00BA317C" w:rsidRPr="00BA317C" w:rsidRDefault="00BA317C" w:rsidP="00BA317C">
      <w:pPr>
        <w:spacing w:line="276" w:lineRule="auto"/>
        <w:jc w:val="both"/>
        <w:rPr>
          <w:rFonts w:cs="Arial"/>
          <w:b/>
          <w:bCs/>
          <w:color w:val="4472C4" w:themeColor="accent1"/>
          <w:sz w:val="22"/>
          <w:szCs w:val="22"/>
          <w:lang w:val="de-DE"/>
        </w:rPr>
      </w:pPr>
      <w:bookmarkStart w:id="0" w:name="_Hlk514418104"/>
      <w:r w:rsidRPr="00BA317C">
        <w:rPr>
          <w:rFonts w:cs="Arial"/>
          <w:b/>
          <w:bCs/>
          <w:color w:val="4472C4" w:themeColor="accent1"/>
          <w:sz w:val="22"/>
          <w:szCs w:val="22"/>
          <w:lang w:val="de-DE"/>
        </w:rPr>
        <w:t>IVECO</w:t>
      </w:r>
    </w:p>
    <w:p w14:paraId="66DFEDF1" w14:textId="77777777" w:rsidR="00BA317C" w:rsidRPr="00BA317C" w:rsidRDefault="00BA317C" w:rsidP="00BA317C">
      <w:pPr>
        <w:spacing w:line="276" w:lineRule="auto"/>
        <w:jc w:val="both"/>
        <w:rPr>
          <w:rFonts w:cs="Arial"/>
          <w:b/>
          <w:bCs/>
          <w:color w:val="auto"/>
          <w:sz w:val="22"/>
          <w:szCs w:val="22"/>
          <w:lang w:val="de-DE"/>
        </w:rPr>
      </w:pPr>
    </w:p>
    <w:p w14:paraId="37B8334F" w14:textId="77777777" w:rsidR="00BA317C" w:rsidRPr="00BA317C" w:rsidRDefault="00BA317C" w:rsidP="00BA317C">
      <w:pPr>
        <w:spacing w:line="360" w:lineRule="auto"/>
        <w:jc w:val="both"/>
        <w:rPr>
          <w:i/>
          <w:sz w:val="16"/>
          <w:szCs w:val="16"/>
          <w:lang w:val="de-DE"/>
        </w:rPr>
      </w:pPr>
      <w:r w:rsidRPr="00BA317C">
        <w:rPr>
          <w:i/>
          <w:sz w:val="16"/>
          <w:szCs w:val="16"/>
          <w:lang w:val="de-DE"/>
        </w:rPr>
        <w:t>IVECO ist ein Unternehmen der Iveco Group N.V. (</w:t>
      </w:r>
      <w:r w:rsidRPr="007B1D44">
        <w:rPr>
          <w:i/>
          <w:sz w:val="16"/>
          <w:szCs w:val="16"/>
          <w:lang w:val="de-DE"/>
        </w:rPr>
        <w:t>EXM:IVG</w:t>
      </w:r>
      <w:r w:rsidRPr="00BA317C">
        <w:rPr>
          <w:i/>
          <w:sz w:val="16"/>
          <w:szCs w:val="16"/>
          <w:lang w:val="de-DE"/>
        </w:rPr>
        <w:t>). IVECO entwirft, produziert und vermarktet ein umfassendes Produktportfolio an leichten, mittelschweren und schweren Nutzfahrzeugen, Nutzfahrzeuge für Offroadeinsätze und Fahrgestelle für eine Vielzahl an Aufbauten.</w:t>
      </w:r>
    </w:p>
    <w:p w14:paraId="309521BC" w14:textId="77777777" w:rsidR="00BA317C" w:rsidRPr="00BA317C" w:rsidRDefault="00BA317C" w:rsidP="00BA317C">
      <w:pPr>
        <w:spacing w:line="360" w:lineRule="auto"/>
        <w:jc w:val="both"/>
        <w:rPr>
          <w:i/>
          <w:sz w:val="16"/>
          <w:szCs w:val="16"/>
          <w:lang w:val="de-DE"/>
        </w:rPr>
      </w:pPr>
    </w:p>
    <w:p w14:paraId="643C0070" w14:textId="77777777" w:rsidR="00BA317C" w:rsidRPr="00BA317C" w:rsidRDefault="00BA317C" w:rsidP="00BA317C">
      <w:pPr>
        <w:spacing w:line="360" w:lineRule="auto"/>
        <w:jc w:val="both"/>
        <w:rPr>
          <w:i/>
          <w:sz w:val="16"/>
          <w:szCs w:val="16"/>
          <w:lang w:val="de-DE"/>
        </w:rPr>
      </w:pPr>
      <w:r w:rsidRPr="00BA317C">
        <w:rPr>
          <w:i/>
          <w:sz w:val="16"/>
          <w:szCs w:val="16"/>
          <w:lang w:val="de-DE"/>
        </w:rPr>
        <w:t>Das Produktportfolio des Unternehmens unterliegt einer ständigen Neu- und Weiterentwicklung, um jedem Kunden das für seine Einsätze am besten geeignete Fahrzeug anzubieten.</w:t>
      </w:r>
    </w:p>
    <w:p w14:paraId="6CE9AC0A" w14:textId="77777777" w:rsidR="00BA317C" w:rsidRPr="00BA317C" w:rsidRDefault="00BA317C" w:rsidP="00BA317C">
      <w:pPr>
        <w:spacing w:line="360" w:lineRule="auto"/>
        <w:jc w:val="both"/>
        <w:rPr>
          <w:i/>
          <w:sz w:val="16"/>
          <w:szCs w:val="16"/>
          <w:lang w:val="de-DE"/>
        </w:rPr>
      </w:pPr>
    </w:p>
    <w:p w14:paraId="5B79F64A" w14:textId="77777777" w:rsidR="00BA317C" w:rsidRPr="00BA317C" w:rsidRDefault="00BA317C" w:rsidP="00BA317C">
      <w:pPr>
        <w:spacing w:line="360" w:lineRule="auto"/>
        <w:jc w:val="both"/>
        <w:rPr>
          <w:i/>
          <w:sz w:val="16"/>
          <w:szCs w:val="16"/>
          <w:lang w:val="de-DE"/>
        </w:rPr>
      </w:pPr>
      <w:r w:rsidRPr="00BA317C">
        <w:rPr>
          <w:i/>
          <w:sz w:val="16"/>
          <w:szCs w:val="16"/>
          <w:lang w:val="de-DE"/>
        </w:rPr>
        <w:t xml:space="preserve">Alle Baureihen sind auf die Anforderungen der Fahrer ausgerichtet, um ein hervorragendes Fahrerlebnis zu bieten, bei dem Sicherheit und Komfort im Vordergrund stehen. Eine breite Palette fortschrittlicher, digitaler und vernetzter Services, die Fuhrparkbetreiber bei der effizienten Verwaltung der Flotte unterstützen, runden die umfassende Transportlösung von IVECO ab. </w:t>
      </w:r>
    </w:p>
    <w:p w14:paraId="70EA5C0E" w14:textId="77777777" w:rsidR="00BA317C" w:rsidRPr="00BA317C" w:rsidRDefault="00BA317C" w:rsidP="00BA317C">
      <w:pPr>
        <w:spacing w:line="360" w:lineRule="auto"/>
        <w:jc w:val="both"/>
        <w:rPr>
          <w:i/>
          <w:sz w:val="16"/>
          <w:szCs w:val="16"/>
          <w:lang w:val="de-DE"/>
        </w:rPr>
      </w:pPr>
    </w:p>
    <w:p w14:paraId="69DA89DB" w14:textId="77777777" w:rsidR="00BA317C" w:rsidRPr="00BA317C" w:rsidRDefault="00BA317C" w:rsidP="00BA317C">
      <w:pPr>
        <w:spacing w:line="360" w:lineRule="auto"/>
        <w:jc w:val="both"/>
        <w:rPr>
          <w:i/>
          <w:sz w:val="16"/>
          <w:szCs w:val="16"/>
          <w:lang w:val="de-DE"/>
        </w:rPr>
      </w:pPr>
      <w:r w:rsidRPr="00BA317C">
        <w:rPr>
          <w:i/>
          <w:sz w:val="16"/>
          <w:szCs w:val="16"/>
          <w:lang w:val="de-DE"/>
        </w:rPr>
        <w:t xml:space="preserve">IVECO </w:t>
      </w:r>
      <w:r w:rsidRPr="00592589">
        <w:rPr>
          <w:i/>
          <w:sz w:val="16"/>
          <w:szCs w:val="16"/>
          <w:lang w:val="de-DE"/>
        </w:rPr>
        <w:t>verfolgt</w:t>
      </w:r>
      <w:r w:rsidRPr="00BA317C">
        <w:rPr>
          <w:i/>
          <w:sz w:val="16"/>
          <w:szCs w:val="16"/>
          <w:lang w:val="de-DE"/>
        </w:rPr>
        <w:t xml:space="preserve"> seine Dekarbonisierungsstrategie mit einem Multi-Antriebs-Ansatz, der die Weiterentwicklung von Biomethan-, batterieelektrischen und Brennstoffzellentechnologien vorantreibt. </w:t>
      </w:r>
    </w:p>
    <w:p w14:paraId="7FE791AA" w14:textId="77777777" w:rsidR="00BA317C" w:rsidRPr="00BA317C" w:rsidRDefault="00BA317C" w:rsidP="00BA317C">
      <w:pPr>
        <w:spacing w:line="360" w:lineRule="auto"/>
        <w:jc w:val="both"/>
        <w:rPr>
          <w:i/>
          <w:sz w:val="16"/>
          <w:szCs w:val="16"/>
          <w:lang w:val="de-DE"/>
        </w:rPr>
      </w:pPr>
    </w:p>
    <w:p w14:paraId="71CC114E" w14:textId="77777777" w:rsidR="00BA317C" w:rsidRPr="00BA317C" w:rsidRDefault="00BA317C" w:rsidP="00BA317C">
      <w:pPr>
        <w:spacing w:line="360" w:lineRule="auto"/>
        <w:jc w:val="both"/>
        <w:rPr>
          <w:i/>
          <w:sz w:val="16"/>
          <w:szCs w:val="16"/>
          <w:lang w:val="de-DE"/>
        </w:rPr>
      </w:pPr>
      <w:r w:rsidRPr="00BA317C">
        <w:rPr>
          <w:i/>
          <w:sz w:val="16"/>
          <w:szCs w:val="16"/>
          <w:lang w:val="de-DE"/>
        </w:rPr>
        <w:t>IVECO betreibt sechs Produktionsstandorte und sieben Forschungs- und Entwicklungszentren. Mehr als 3.500 Service- und Vertriebsstützpunkte in über 160 Ländern garantieren technische Unterstützung, wo immer ein IVECO Fahrzeug im Einsatz ist.</w:t>
      </w:r>
    </w:p>
    <w:p w14:paraId="3CC0C291" w14:textId="77777777" w:rsidR="00BA317C" w:rsidRPr="00BA317C" w:rsidRDefault="00BA317C" w:rsidP="00BA317C">
      <w:pPr>
        <w:spacing w:line="360" w:lineRule="auto"/>
        <w:jc w:val="both"/>
        <w:rPr>
          <w:i/>
          <w:sz w:val="16"/>
          <w:szCs w:val="16"/>
          <w:lang w:val="de-DE"/>
        </w:rPr>
      </w:pPr>
    </w:p>
    <w:p w14:paraId="49F4F770" w14:textId="77777777" w:rsidR="00BA317C" w:rsidRPr="00BA317C" w:rsidRDefault="00BA317C" w:rsidP="00BA317C">
      <w:pPr>
        <w:spacing w:line="360" w:lineRule="auto"/>
        <w:jc w:val="both"/>
        <w:rPr>
          <w:i/>
          <w:sz w:val="16"/>
          <w:szCs w:val="16"/>
          <w:lang w:val="de-DE"/>
        </w:rPr>
      </w:pPr>
      <w:r w:rsidRPr="00BA317C">
        <w:rPr>
          <w:i/>
          <w:sz w:val="16"/>
          <w:szCs w:val="16"/>
          <w:lang w:val="de-DE"/>
        </w:rPr>
        <w:t xml:space="preserve">Mit dem Anspruch, der zuverlässige Partner und Komplettanbieter beim Umstieg auf alternative Antriebe in der Transportindustrie zu sein, </w:t>
      </w:r>
      <w:r w:rsidRPr="00592589">
        <w:rPr>
          <w:i/>
          <w:sz w:val="16"/>
          <w:szCs w:val="16"/>
          <w:lang w:val="de-DE"/>
        </w:rPr>
        <w:t>verfolgt</w:t>
      </w:r>
      <w:r w:rsidRPr="00BA317C">
        <w:rPr>
          <w:i/>
          <w:sz w:val="16"/>
          <w:szCs w:val="16"/>
          <w:lang w:val="de-DE"/>
        </w:rPr>
        <w:t xml:space="preserve"> IVECO sein Motto „drive the road of change“.</w:t>
      </w:r>
    </w:p>
    <w:p w14:paraId="55C55775" w14:textId="77777777" w:rsidR="00BA317C" w:rsidRPr="00BA317C" w:rsidRDefault="00BA317C" w:rsidP="00BA317C">
      <w:pPr>
        <w:spacing w:line="330" w:lineRule="atLeast"/>
        <w:jc w:val="both"/>
        <w:rPr>
          <w:i/>
          <w:sz w:val="16"/>
          <w:szCs w:val="16"/>
          <w:lang w:val="de-DE"/>
        </w:rPr>
      </w:pPr>
      <w:r w:rsidRPr="00BA317C">
        <w:rPr>
          <w:i/>
          <w:sz w:val="16"/>
          <w:szCs w:val="16"/>
          <w:lang w:val="de-DE"/>
        </w:rPr>
        <w:lastRenderedPageBreak/>
        <w:t xml:space="preserve">Weitere Informationen zu IVECO unter: </w:t>
      </w:r>
      <w:hyperlink r:id="rId12" w:history="1">
        <w:r w:rsidRPr="00BA317C">
          <w:rPr>
            <w:rStyle w:val="Hyperlink"/>
            <w:i/>
            <w:sz w:val="16"/>
            <w:szCs w:val="16"/>
            <w:lang w:val="de-DE"/>
          </w:rPr>
          <w:t>www.iveco.de</w:t>
        </w:r>
      </w:hyperlink>
    </w:p>
    <w:p w14:paraId="0EB90032" w14:textId="77777777" w:rsidR="00BA317C" w:rsidRPr="00BA317C" w:rsidRDefault="00BA317C" w:rsidP="00BA317C">
      <w:pPr>
        <w:spacing w:line="330" w:lineRule="atLeast"/>
        <w:jc w:val="both"/>
        <w:rPr>
          <w:i/>
          <w:sz w:val="16"/>
          <w:szCs w:val="16"/>
          <w:lang w:val="de-DE"/>
        </w:rPr>
      </w:pPr>
      <w:r w:rsidRPr="00BA317C">
        <w:rPr>
          <w:i/>
          <w:sz w:val="16"/>
          <w:szCs w:val="16"/>
          <w:lang w:val="de-DE"/>
        </w:rPr>
        <w:t xml:space="preserve">Weitere Informationen zur Iveco Group unter: </w:t>
      </w:r>
      <w:hyperlink r:id="rId13" w:history="1">
        <w:r w:rsidRPr="00BA317C">
          <w:rPr>
            <w:rStyle w:val="Hyperlink"/>
            <w:i/>
            <w:sz w:val="16"/>
            <w:szCs w:val="16"/>
            <w:lang w:val="de-DE"/>
          </w:rPr>
          <w:t>www.ivecogroup.com</w:t>
        </w:r>
      </w:hyperlink>
    </w:p>
    <w:p w14:paraId="6A4925B9" w14:textId="77777777" w:rsidR="00BA317C" w:rsidRPr="00BA317C" w:rsidRDefault="00BA317C" w:rsidP="00BA317C">
      <w:pPr>
        <w:spacing w:line="330" w:lineRule="atLeast"/>
        <w:jc w:val="both"/>
        <w:rPr>
          <w:rFonts w:ascii="Calibri" w:hAnsi="Calibri" w:cs="Calibri"/>
          <w:sz w:val="22"/>
          <w:szCs w:val="22"/>
          <w:lang w:val="de-DE"/>
        </w:rPr>
      </w:pPr>
    </w:p>
    <w:p w14:paraId="133926D1" w14:textId="77777777" w:rsidR="00BA317C" w:rsidRPr="00BA317C" w:rsidRDefault="00BA317C" w:rsidP="00BA317C">
      <w:pPr>
        <w:pStyle w:val="01TESTO"/>
        <w:spacing w:line="360" w:lineRule="auto"/>
        <w:ind w:right="-2"/>
        <w:jc w:val="both"/>
        <w:rPr>
          <w:b/>
          <w:sz w:val="18"/>
          <w:szCs w:val="18"/>
          <w:lang w:val="de-DE"/>
        </w:rPr>
      </w:pPr>
      <w:r w:rsidRPr="00BA317C">
        <w:rPr>
          <w:b/>
          <w:sz w:val="18"/>
          <w:szCs w:val="18"/>
          <w:lang w:val="de-DE"/>
        </w:rPr>
        <w:t>Pressekontakt:</w:t>
      </w:r>
    </w:p>
    <w:p w14:paraId="1292D607" w14:textId="77777777" w:rsidR="00BA317C" w:rsidRPr="00BA317C" w:rsidRDefault="00BA317C" w:rsidP="00BA317C">
      <w:pPr>
        <w:pStyle w:val="01TESTO"/>
        <w:spacing w:line="360" w:lineRule="auto"/>
        <w:ind w:right="-2"/>
        <w:jc w:val="both"/>
        <w:rPr>
          <w:bCs/>
          <w:sz w:val="18"/>
          <w:szCs w:val="18"/>
          <w:lang w:val="de-DE"/>
        </w:rPr>
      </w:pPr>
    </w:p>
    <w:p w14:paraId="26298391" w14:textId="77777777" w:rsidR="00BA317C" w:rsidRPr="00BA317C" w:rsidRDefault="00BA317C" w:rsidP="00BA317C">
      <w:pPr>
        <w:pStyle w:val="01TESTO"/>
        <w:spacing w:line="360" w:lineRule="auto"/>
        <w:ind w:right="-2"/>
        <w:jc w:val="both"/>
        <w:rPr>
          <w:bCs/>
          <w:sz w:val="18"/>
          <w:szCs w:val="18"/>
          <w:lang w:val="de-DE"/>
        </w:rPr>
      </w:pPr>
      <w:r w:rsidRPr="00BA317C">
        <w:rPr>
          <w:bCs/>
          <w:sz w:val="18"/>
          <w:szCs w:val="18"/>
          <w:lang w:val="de-DE"/>
        </w:rPr>
        <w:t>Iveco Magirus AG</w:t>
      </w:r>
    </w:p>
    <w:p w14:paraId="21A90DEC" w14:textId="77777777" w:rsidR="00BA317C" w:rsidRPr="00BA317C" w:rsidRDefault="00BA317C" w:rsidP="00BA317C">
      <w:pPr>
        <w:pStyle w:val="01TESTO"/>
        <w:spacing w:line="360" w:lineRule="auto"/>
        <w:ind w:right="-2"/>
        <w:jc w:val="both"/>
        <w:rPr>
          <w:bCs/>
          <w:sz w:val="18"/>
          <w:szCs w:val="18"/>
          <w:lang w:val="de-DE"/>
        </w:rPr>
      </w:pPr>
      <w:r w:rsidRPr="00BA317C">
        <w:rPr>
          <w:bCs/>
          <w:sz w:val="18"/>
          <w:szCs w:val="18"/>
          <w:lang w:val="de-DE"/>
        </w:rPr>
        <w:t>Patrick Wanner</w:t>
      </w:r>
    </w:p>
    <w:p w14:paraId="6D87CBB5" w14:textId="77777777" w:rsidR="00BA317C" w:rsidRPr="00BA317C" w:rsidRDefault="00BA317C" w:rsidP="00BA317C">
      <w:pPr>
        <w:pStyle w:val="01TESTO"/>
        <w:spacing w:line="360" w:lineRule="auto"/>
        <w:ind w:right="-2"/>
        <w:jc w:val="both"/>
        <w:rPr>
          <w:bCs/>
          <w:sz w:val="18"/>
          <w:szCs w:val="18"/>
          <w:lang w:val="de-DE"/>
        </w:rPr>
      </w:pPr>
      <w:r w:rsidRPr="00BA317C">
        <w:rPr>
          <w:bCs/>
          <w:sz w:val="18"/>
          <w:szCs w:val="18"/>
          <w:lang w:val="de-DE"/>
        </w:rPr>
        <w:t>Nicolaus-Otto-Straße 27</w:t>
      </w:r>
    </w:p>
    <w:p w14:paraId="0D9EC8B5" w14:textId="77777777" w:rsidR="00BA317C" w:rsidRPr="00BA317C" w:rsidRDefault="00BA317C" w:rsidP="00BA317C">
      <w:pPr>
        <w:pStyle w:val="01TESTO"/>
        <w:spacing w:line="360" w:lineRule="auto"/>
        <w:ind w:right="-2"/>
        <w:jc w:val="both"/>
        <w:rPr>
          <w:bCs/>
          <w:sz w:val="18"/>
          <w:szCs w:val="18"/>
          <w:lang w:val="de-DE"/>
        </w:rPr>
      </w:pPr>
      <w:r w:rsidRPr="00BA317C">
        <w:rPr>
          <w:bCs/>
          <w:sz w:val="18"/>
          <w:szCs w:val="18"/>
          <w:lang w:val="de-DE"/>
        </w:rPr>
        <w:t>89079 Ulm</w:t>
      </w:r>
    </w:p>
    <w:p w14:paraId="1F86753D" w14:textId="77777777" w:rsidR="00BA317C" w:rsidRPr="00BA317C" w:rsidRDefault="00BA317C" w:rsidP="00BA317C">
      <w:pPr>
        <w:pStyle w:val="01TESTO"/>
        <w:spacing w:line="360" w:lineRule="auto"/>
        <w:ind w:right="-2"/>
        <w:jc w:val="both"/>
        <w:rPr>
          <w:bCs/>
          <w:sz w:val="18"/>
          <w:szCs w:val="18"/>
          <w:lang w:val="de-DE"/>
        </w:rPr>
      </w:pPr>
      <w:r w:rsidRPr="00BA317C">
        <w:rPr>
          <w:bCs/>
          <w:sz w:val="18"/>
          <w:szCs w:val="18"/>
          <w:lang w:val="de-DE"/>
        </w:rPr>
        <w:t>+49 160 9045 8356</w:t>
      </w:r>
    </w:p>
    <w:p w14:paraId="044C6275" w14:textId="77777777" w:rsidR="00BA317C" w:rsidRPr="00BA317C" w:rsidRDefault="00000000" w:rsidP="00BA317C">
      <w:pPr>
        <w:pStyle w:val="01TESTO"/>
        <w:spacing w:line="360" w:lineRule="auto"/>
        <w:ind w:right="-2"/>
        <w:jc w:val="both"/>
        <w:rPr>
          <w:lang w:val="de-DE"/>
        </w:rPr>
      </w:pPr>
      <w:hyperlink r:id="rId14" w:history="1">
        <w:r w:rsidR="00BA317C" w:rsidRPr="00BA317C">
          <w:rPr>
            <w:rStyle w:val="Hyperlink"/>
            <w:bCs/>
            <w:sz w:val="18"/>
            <w:szCs w:val="18"/>
            <w:lang w:val="de-DE"/>
          </w:rPr>
          <w:t>patrick.wanner@iveco.com</w:t>
        </w:r>
      </w:hyperlink>
      <w:bookmarkEnd w:id="0"/>
    </w:p>
    <w:p w14:paraId="0169C5F3" w14:textId="77777777" w:rsidR="00BA317C" w:rsidRPr="00BA317C" w:rsidRDefault="00BA317C" w:rsidP="00BA317C">
      <w:pPr>
        <w:pStyle w:val="01TESTO"/>
        <w:jc w:val="both"/>
        <w:rPr>
          <w:rFonts w:eastAsia="Arial" w:cs="Arial"/>
          <w:color w:val="auto"/>
          <w:sz w:val="20"/>
          <w:lang w:val="de-DE"/>
        </w:rPr>
      </w:pPr>
    </w:p>
    <w:p w14:paraId="798FA757" w14:textId="77777777" w:rsidR="00E36AC8" w:rsidRPr="009B256E" w:rsidRDefault="00E36AC8" w:rsidP="00BA317C">
      <w:pPr>
        <w:pStyle w:val="01TESTO"/>
        <w:jc w:val="both"/>
        <w:rPr>
          <w:rFonts w:eastAsia="Arial" w:cs="Arial"/>
          <w:color w:val="auto"/>
          <w:sz w:val="20"/>
          <w:lang w:val="de-DE"/>
        </w:rPr>
      </w:pPr>
    </w:p>
    <w:sectPr w:rsidR="00E36AC8" w:rsidRPr="009B256E" w:rsidSect="005338D5">
      <w:headerReference w:type="even" r:id="rId15"/>
      <w:headerReference w:type="default" r:id="rId16"/>
      <w:footerReference w:type="even" r:id="rId17"/>
      <w:footerReference w:type="default" r:id="rId18"/>
      <w:headerReference w:type="first" r:id="rId19"/>
      <w:footerReference w:type="first" r:id="rId20"/>
      <w:pgSz w:w="11906" w:h="16838"/>
      <w:pgMar w:top="3708" w:right="794" w:bottom="2665" w:left="794" w:header="629" w:footer="170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B9A3A" w14:textId="77777777" w:rsidR="007B2352" w:rsidRDefault="007B2352" w:rsidP="00BD46B8">
      <w:r>
        <w:separator/>
      </w:r>
    </w:p>
  </w:endnote>
  <w:endnote w:type="continuationSeparator" w:id="0">
    <w:p w14:paraId="3B93E23D" w14:textId="77777777" w:rsidR="007B2352" w:rsidRDefault="007B2352" w:rsidP="00BD4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7683B" w14:textId="77777777" w:rsidR="007B1D44" w:rsidRDefault="007B1D4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B174B4" w:rsidRPr="00BA187C" w14:paraId="5EE1D0B6" w14:textId="77777777" w:rsidTr="00732B45">
      <w:trPr>
        <w:trHeight w:val="735"/>
      </w:trPr>
      <w:tc>
        <w:tcPr>
          <w:tcW w:w="2618" w:type="dxa"/>
          <w:shd w:val="clear" w:color="auto" w:fill="auto"/>
        </w:tcPr>
        <w:p w14:paraId="4CBE9545" w14:textId="77777777" w:rsidR="00E8072E" w:rsidRPr="00641CA1" w:rsidRDefault="00E8072E" w:rsidP="00E8072E">
          <w:pPr>
            <w:tabs>
              <w:tab w:val="left" w:pos="260"/>
            </w:tabs>
            <w:spacing w:line="160" w:lineRule="exact"/>
            <w:ind w:right="-108"/>
            <w:rPr>
              <w:rFonts w:ascii="Gill Sans MT" w:hAnsi="Gill Sans MT"/>
              <w:color w:val="0093CC"/>
              <w:spacing w:val="5"/>
              <w:sz w:val="14"/>
              <w:szCs w:val="14"/>
              <w:lang w:val="it-IT"/>
            </w:rPr>
          </w:pPr>
          <w:r w:rsidRPr="00641CA1">
            <w:rPr>
              <w:rFonts w:ascii="Gill Sans MT" w:eastAsia="Arial" w:hAnsi="Gill Sans MT" w:cs="Arial"/>
              <w:color w:val="0093CC"/>
              <w:sz w:val="14"/>
              <w:lang w:val="it-IT"/>
            </w:rPr>
            <w:t>IVECO S.p.A.</w:t>
          </w:r>
        </w:p>
        <w:p w14:paraId="46716011" w14:textId="77777777" w:rsidR="00E8072E" w:rsidRPr="00641CA1" w:rsidRDefault="00E8072E" w:rsidP="00E8072E">
          <w:pPr>
            <w:tabs>
              <w:tab w:val="left" w:pos="260"/>
            </w:tabs>
            <w:spacing w:line="160" w:lineRule="exact"/>
            <w:ind w:right="-108"/>
            <w:rPr>
              <w:rFonts w:ascii="Gill Sans MT" w:hAnsi="Gill Sans MT"/>
              <w:spacing w:val="5"/>
              <w:sz w:val="14"/>
              <w:lang w:val="it-IT"/>
            </w:rPr>
          </w:pPr>
          <w:r w:rsidRPr="00641CA1">
            <w:rPr>
              <w:rFonts w:ascii="Gill Sans MT" w:eastAsia="Arial" w:hAnsi="Gill Sans MT" w:cs="Arial"/>
              <w:sz w:val="14"/>
              <w:lang w:val="it-IT"/>
            </w:rPr>
            <w:t>Via Puglia 35</w:t>
          </w:r>
        </w:p>
        <w:p w14:paraId="067F4A84" w14:textId="77777777" w:rsidR="00E8072E" w:rsidRPr="00B170BA" w:rsidRDefault="00E8072E" w:rsidP="00E8072E">
          <w:pPr>
            <w:tabs>
              <w:tab w:val="left" w:pos="260"/>
            </w:tabs>
            <w:spacing w:line="160" w:lineRule="exact"/>
            <w:ind w:right="-108"/>
            <w:rPr>
              <w:rFonts w:ascii="Gill Sans MT" w:hAnsi="Gill Sans MT"/>
              <w:spacing w:val="5"/>
              <w:sz w:val="14"/>
            </w:rPr>
          </w:pPr>
          <w:r>
            <w:rPr>
              <w:rFonts w:ascii="Gill Sans MT" w:eastAsia="Arial" w:hAnsi="Gill Sans MT" w:cs="Arial"/>
              <w:sz w:val="14"/>
            </w:rPr>
            <w:t>10156 Turin, Italy</w:t>
          </w:r>
        </w:p>
        <w:p w14:paraId="66343A14" w14:textId="5C5A515D" w:rsidR="00B174B4" w:rsidRPr="00E8072E" w:rsidRDefault="00E8072E" w:rsidP="00E8072E">
          <w:pPr>
            <w:tabs>
              <w:tab w:val="left" w:pos="426"/>
            </w:tabs>
            <w:spacing w:after="200" w:line="160" w:lineRule="exact"/>
            <w:rPr>
              <w:rFonts w:ascii="Gill Sans MT" w:eastAsia="Calibri" w:hAnsi="Gill Sans MT"/>
              <w:sz w:val="22"/>
              <w:szCs w:val="22"/>
            </w:rPr>
          </w:pPr>
          <w:r>
            <w:rPr>
              <w:rFonts w:ascii="Gill Sans MT" w:eastAsia="Arial" w:hAnsi="Gill Sans MT" w:cs="Arial"/>
              <w:sz w:val="14"/>
            </w:rPr>
            <w:t>www.iveco.com</w:t>
          </w:r>
        </w:p>
      </w:tc>
      <w:tc>
        <w:tcPr>
          <w:tcW w:w="3474" w:type="dxa"/>
        </w:tcPr>
        <w:p w14:paraId="7CA4F1EB" w14:textId="77777777" w:rsidR="00B174B4" w:rsidRPr="00B174B4" w:rsidRDefault="00B174B4" w:rsidP="00B174B4">
          <w:pPr>
            <w:pStyle w:val="04FOOTER"/>
            <w:ind w:right="-101"/>
            <w:rPr>
              <w:rFonts w:ascii="Gill Sans MT" w:hAnsi="Gill Sans MT"/>
              <w:spacing w:val="5"/>
              <w:sz w:val="14"/>
              <w:szCs w:val="24"/>
            </w:rPr>
          </w:pPr>
        </w:p>
      </w:tc>
    </w:tr>
  </w:tbl>
  <w:p w14:paraId="1810B833" w14:textId="77777777" w:rsidR="00B174B4" w:rsidRPr="00B174B4" w:rsidRDefault="00B174B4" w:rsidP="00B174B4">
    <w:pPr>
      <w:pStyle w:val="Fuzeile"/>
      <w:rPr>
        <w:color w:val="0093CC"/>
      </w:rPr>
    </w:pPr>
    <w:r>
      <w:rPr>
        <w:noProof/>
      </w:rPr>
      <w:drawing>
        <wp:anchor distT="0" distB="0" distL="114300" distR="114300" simplePos="0" relativeHeight="251662336" behindDoc="1" locked="1" layoutInCell="1" allowOverlap="0" wp14:anchorId="54774D73" wp14:editId="36A4F975">
          <wp:simplePos x="0" y="0"/>
          <wp:positionH relativeFrom="column">
            <wp:posOffset>4634230</wp:posOffset>
          </wp:positionH>
          <wp:positionV relativeFrom="page">
            <wp:posOffset>9541510</wp:posOffset>
          </wp:positionV>
          <wp:extent cx="1922400" cy="129600"/>
          <wp:effectExtent l="0" t="0" r="0" b="0"/>
          <wp:wrapNone/>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p w14:paraId="025F318A" w14:textId="0B264A7E" w:rsidR="00517C7F" w:rsidRPr="00B174B4" w:rsidRDefault="00517C7F" w:rsidP="00B174B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page" w:horzAnchor="margin" w:tblpX="426" w:tblpY="15027"/>
      <w:tblW w:w="6092" w:type="dxa"/>
      <w:tblCellMar>
        <w:left w:w="0" w:type="dxa"/>
        <w:right w:w="0" w:type="dxa"/>
      </w:tblCellMar>
      <w:tblLook w:val="00A0" w:firstRow="1" w:lastRow="0" w:firstColumn="1" w:lastColumn="0" w:noHBand="0" w:noVBand="0"/>
    </w:tblPr>
    <w:tblGrid>
      <w:gridCol w:w="2618"/>
      <w:gridCol w:w="3474"/>
    </w:tblGrid>
    <w:tr w:rsidR="00F35E78" w:rsidRPr="00BA187C" w14:paraId="3A30E7E9" w14:textId="77777777" w:rsidTr="00732B45">
      <w:trPr>
        <w:trHeight w:val="735"/>
      </w:trPr>
      <w:tc>
        <w:tcPr>
          <w:tcW w:w="2618" w:type="dxa"/>
          <w:shd w:val="clear" w:color="auto" w:fill="auto"/>
        </w:tcPr>
        <w:p w14:paraId="591E6B82" w14:textId="77777777" w:rsidR="00F35E78" w:rsidRPr="00641CA1" w:rsidRDefault="00F35E78" w:rsidP="00F35E78">
          <w:pPr>
            <w:tabs>
              <w:tab w:val="left" w:pos="260"/>
            </w:tabs>
            <w:spacing w:line="160" w:lineRule="exact"/>
            <w:ind w:right="-108"/>
            <w:rPr>
              <w:rFonts w:ascii="Gill Sans MT" w:hAnsi="Gill Sans MT"/>
              <w:color w:val="0093CC"/>
              <w:spacing w:val="5"/>
              <w:sz w:val="14"/>
              <w:szCs w:val="14"/>
              <w:lang w:val="it-IT"/>
            </w:rPr>
          </w:pPr>
          <w:r w:rsidRPr="00641CA1">
            <w:rPr>
              <w:rFonts w:ascii="Gill Sans MT" w:eastAsia="Arial" w:hAnsi="Gill Sans MT" w:cs="Arial"/>
              <w:color w:val="0093CC"/>
              <w:sz w:val="14"/>
              <w:lang w:val="it-IT"/>
            </w:rPr>
            <w:t>IVECO S.p.A.</w:t>
          </w:r>
        </w:p>
        <w:p w14:paraId="041DCB95" w14:textId="77777777" w:rsidR="00E8072E" w:rsidRPr="00641CA1" w:rsidRDefault="00F35E78" w:rsidP="00F35E78">
          <w:pPr>
            <w:tabs>
              <w:tab w:val="left" w:pos="260"/>
            </w:tabs>
            <w:spacing w:line="160" w:lineRule="exact"/>
            <w:ind w:right="-108"/>
            <w:rPr>
              <w:rFonts w:ascii="Gill Sans MT" w:hAnsi="Gill Sans MT"/>
              <w:spacing w:val="5"/>
              <w:sz w:val="14"/>
              <w:lang w:val="it-IT"/>
            </w:rPr>
          </w:pPr>
          <w:r w:rsidRPr="00641CA1">
            <w:rPr>
              <w:rFonts w:ascii="Gill Sans MT" w:eastAsia="Arial" w:hAnsi="Gill Sans MT" w:cs="Arial"/>
              <w:sz w:val="14"/>
              <w:lang w:val="it-IT"/>
            </w:rPr>
            <w:t>Via Puglia 35</w:t>
          </w:r>
        </w:p>
        <w:p w14:paraId="7F0F3842" w14:textId="1D313728" w:rsidR="00F35E78" w:rsidRPr="00B170BA" w:rsidRDefault="00F35E78" w:rsidP="00F35E78">
          <w:pPr>
            <w:tabs>
              <w:tab w:val="left" w:pos="260"/>
            </w:tabs>
            <w:spacing w:line="160" w:lineRule="exact"/>
            <w:ind w:right="-108"/>
            <w:rPr>
              <w:rFonts w:ascii="Gill Sans MT" w:hAnsi="Gill Sans MT"/>
              <w:spacing w:val="5"/>
              <w:sz w:val="14"/>
            </w:rPr>
          </w:pPr>
          <w:r>
            <w:rPr>
              <w:rFonts w:ascii="Gill Sans MT" w:eastAsia="Arial" w:hAnsi="Gill Sans MT" w:cs="Arial"/>
              <w:sz w:val="14"/>
            </w:rPr>
            <w:t>10156 Turin, Italy</w:t>
          </w:r>
        </w:p>
        <w:p w14:paraId="20E0D308" w14:textId="77777777" w:rsidR="00F35E78" w:rsidRPr="00E8072E" w:rsidRDefault="00F35E78" w:rsidP="00F35E78">
          <w:pPr>
            <w:tabs>
              <w:tab w:val="left" w:pos="426"/>
            </w:tabs>
            <w:spacing w:after="200" w:line="160" w:lineRule="exact"/>
            <w:rPr>
              <w:rFonts w:ascii="Gill Sans MT" w:eastAsia="Calibri" w:hAnsi="Gill Sans MT"/>
              <w:sz w:val="22"/>
              <w:szCs w:val="22"/>
            </w:rPr>
          </w:pPr>
          <w:r>
            <w:rPr>
              <w:rFonts w:ascii="Gill Sans MT" w:eastAsia="Arial" w:hAnsi="Gill Sans MT" w:cs="Arial"/>
              <w:sz w:val="14"/>
            </w:rPr>
            <w:t>www.iveco.com</w:t>
          </w:r>
        </w:p>
      </w:tc>
      <w:tc>
        <w:tcPr>
          <w:tcW w:w="3474" w:type="dxa"/>
        </w:tcPr>
        <w:p w14:paraId="6C0C9805" w14:textId="77777777" w:rsidR="00F35E78" w:rsidRPr="00E8072E" w:rsidRDefault="00F35E78" w:rsidP="00F35E78">
          <w:pPr>
            <w:pStyle w:val="04FOOTER"/>
            <w:ind w:right="-101"/>
            <w:rPr>
              <w:rFonts w:ascii="Gill Sans MT" w:hAnsi="Gill Sans MT"/>
              <w:spacing w:val="5"/>
              <w:sz w:val="14"/>
              <w:szCs w:val="24"/>
            </w:rPr>
          </w:pPr>
        </w:p>
      </w:tc>
    </w:tr>
  </w:tbl>
  <w:p w14:paraId="411904B9" w14:textId="24F7C5A5" w:rsidR="00514CAE" w:rsidRDefault="00F35E78">
    <w:pPr>
      <w:pStyle w:val="Fuzeile"/>
    </w:pPr>
    <w:r>
      <w:rPr>
        <w:noProof/>
      </w:rPr>
      <w:drawing>
        <wp:anchor distT="0" distB="0" distL="114300" distR="114300" simplePos="0" relativeHeight="251668480" behindDoc="1" locked="1" layoutInCell="1" allowOverlap="0" wp14:anchorId="50661C3D" wp14:editId="25E7C5C9">
          <wp:simplePos x="0" y="0"/>
          <wp:positionH relativeFrom="column">
            <wp:posOffset>4633595</wp:posOffset>
          </wp:positionH>
          <wp:positionV relativeFrom="page">
            <wp:posOffset>9541510</wp:posOffset>
          </wp:positionV>
          <wp:extent cx="1922400" cy="129600"/>
          <wp:effectExtent l="0" t="0" r="0" b="0"/>
          <wp:wrapNone/>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
                    <a:extLst>
                      <a:ext uri="{28A0092B-C50C-407E-A947-70E740481C1C}">
                        <a14:useLocalDpi xmlns:a14="http://schemas.microsoft.com/office/drawing/2010/main" val="0"/>
                      </a:ext>
                    </a:extLst>
                  </a:blip>
                  <a:stretch>
                    <a:fillRect/>
                  </a:stretch>
                </pic:blipFill>
                <pic:spPr>
                  <a:xfrm>
                    <a:off x="0" y="0"/>
                    <a:ext cx="1922400" cy="1296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43D20" w14:textId="77777777" w:rsidR="007B2352" w:rsidRDefault="007B2352" w:rsidP="00BD46B8">
      <w:r>
        <w:separator/>
      </w:r>
    </w:p>
  </w:footnote>
  <w:footnote w:type="continuationSeparator" w:id="0">
    <w:p w14:paraId="3379F83F" w14:textId="77777777" w:rsidR="007B2352" w:rsidRDefault="007B2352" w:rsidP="00BD46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03EAE" w14:textId="77777777" w:rsidR="007B1D44" w:rsidRDefault="007B1D4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838AA" w14:textId="77777777" w:rsidR="00F23FB3" w:rsidRDefault="00F23FB3" w:rsidP="00F23FB3">
    <w:pPr>
      <w:pStyle w:val="Kopfzeile"/>
    </w:pPr>
  </w:p>
  <w:p w14:paraId="4A25F10C" w14:textId="736663A3" w:rsidR="00517C7F" w:rsidRDefault="00647474" w:rsidP="00762D40">
    <w:pPr>
      <w:pStyle w:val="Kopfzeile"/>
      <w:ind w:left="426" w:right="-30"/>
    </w:pPr>
    <w:r>
      <w:rPr>
        <w:noProof/>
      </w:rPr>
      <w:drawing>
        <wp:anchor distT="0" distB="0" distL="360045" distR="360045" simplePos="0" relativeHeight="251660288" behindDoc="0" locked="1" layoutInCell="1" allowOverlap="0" wp14:anchorId="79EBB683" wp14:editId="731FEA8B">
          <wp:simplePos x="0" y="0"/>
          <wp:positionH relativeFrom="column">
            <wp:posOffset>-199390</wp:posOffset>
          </wp:positionH>
          <wp:positionV relativeFrom="page">
            <wp:posOffset>1799590</wp:posOffset>
          </wp:positionV>
          <wp:extent cx="93600" cy="8481600"/>
          <wp:effectExtent l="0" t="0" r="0" b="0"/>
          <wp:wrapSquare wrapText="bothSides"/>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93600" cy="84816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1" layoutInCell="1" allowOverlap="0" wp14:anchorId="49DDA82C" wp14:editId="3852C40C">
          <wp:simplePos x="0" y="0"/>
          <wp:positionH relativeFrom="margin">
            <wp:align>right</wp:align>
          </wp:positionH>
          <wp:positionV relativeFrom="page">
            <wp:posOffset>518160</wp:posOffset>
          </wp:positionV>
          <wp:extent cx="1256030" cy="203835"/>
          <wp:effectExtent l="0" t="0" r="1270" b="571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2">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D5AE" w14:textId="7E6E0849" w:rsidR="00514CAE" w:rsidRDefault="00CE7CA0">
    <w:pPr>
      <w:pStyle w:val="Kopfzeile"/>
    </w:pPr>
    <w:r>
      <w:rPr>
        <w:noProof/>
      </w:rPr>
      <w:drawing>
        <wp:anchor distT="0" distB="0" distL="114300" distR="114300" simplePos="0" relativeHeight="251674624" behindDoc="0" locked="1" layoutInCell="1" allowOverlap="0" wp14:anchorId="63148540" wp14:editId="2548D952">
          <wp:simplePos x="0" y="0"/>
          <wp:positionH relativeFrom="column">
            <wp:posOffset>5292761</wp:posOffset>
          </wp:positionH>
          <wp:positionV relativeFrom="page">
            <wp:posOffset>569343</wp:posOffset>
          </wp:positionV>
          <wp:extent cx="1256030" cy="203835"/>
          <wp:effectExtent l="0" t="0" r="1270" b="0"/>
          <wp:wrapSquare wrapText="bothSides"/>
          <wp:docPr id="1097286959" name="Immagine 109728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pic:cNvPicPr/>
                </pic:nvPicPr>
                <pic:blipFill>
                  <a:blip r:embed="rId1">
                    <a:extLst>
                      <a:ext uri="{28A0092B-C50C-407E-A947-70E740481C1C}">
                        <a14:useLocalDpi xmlns:a14="http://schemas.microsoft.com/office/drawing/2010/main" val="0"/>
                      </a:ext>
                    </a:extLst>
                  </a:blip>
                  <a:stretch>
                    <a:fillRect/>
                  </a:stretch>
                </pic:blipFill>
                <pic:spPr>
                  <a:xfrm>
                    <a:off x="0" y="0"/>
                    <a:ext cx="1256030" cy="2038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1" locked="1" layoutInCell="1" allowOverlap="1" wp14:anchorId="237161DD" wp14:editId="7DB67DC8">
          <wp:simplePos x="0" y="0"/>
          <wp:positionH relativeFrom="column">
            <wp:posOffset>335280</wp:posOffset>
          </wp:positionH>
          <wp:positionV relativeFrom="page">
            <wp:posOffset>1800860</wp:posOffset>
          </wp:positionV>
          <wp:extent cx="931545" cy="572135"/>
          <wp:effectExtent l="0" t="0" r="0" b="0"/>
          <wp:wrapNone/>
          <wp:docPr id="79" name="Immagine 79" descr="Immagine che contiene testo, clipart  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 clipart  Descrizione generata automaticamente"/>
                  <pic:cNvPicPr/>
                </pic:nvPicPr>
                <pic:blipFill>
                  <a:blip r:embed="rId2"/>
                  <a:stretch>
                    <a:fillRect/>
                  </a:stretch>
                </pic:blipFill>
                <pic:spPr>
                  <a:xfrm>
                    <a:off x="0" y="0"/>
                    <a:ext cx="931545" cy="5721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360045" distR="360045" simplePos="0" relativeHeight="251670528" behindDoc="0" locked="1" layoutInCell="1" allowOverlap="0" wp14:anchorId="23E95710" wp14:editId="7EBCD64A">
          <wp:simplePos x="0" y="0"/>
          <wp:positionH relativeFrom="margin">
            <wp:posOffset>-106680</wp:posOffset>
          </wp:positionH>
          <wp:positionV relativeFrom="page">
            <wp:posOffset>1823085</wp:posOffset>
          </wp:positionV>
          <wp:extent cx="93345" cy="8481060"/>
          <wp:effectExtent l="0" t="0" r="1905" b="0"/>
          <wp:wrapSquare wrapText="bothSides"/>
          <wp:docPr id="1"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93345" cy="848106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620CF2"/>
    <w:multiLevelType w:val="hybridMultilevel"/>
    <w:tmpl w:val="80A83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FF84786"/>
    <w:multiLevelType w:val="hybridMultilevel"/>
    <w:tmpl w:val="46C0A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12E0F47"/>
    <w:multiLevelType w:val="hybridMultilevel"/>
    <w:tmpl w:val="9D36C3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57E40F2A"/>
    <w:multiLevelType w:val="hybridMultilevel"/>
    <w:tmpl w:val="CA14F8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79297C5D"/>
    <w:multiLevelType w:val="hybridMultilevel"/>
    <w:tmpl w:val="916EA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FFD6EEE"/>
    <w:multiLevelType w:val="hybridMultilevel"/>
    <w:tmpl w:val="C03C63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00326695">
    <w:abstractNumId w:val="1"/>
  </w:num>
  <w:num w:numId="2" w16cid:durableId="1629509172">
    <w:abstractNumId w:val="5"/>
  </w:num>
  <w:num w:numId="3" w16cid:durableId="1259674734">
    <w:abstractNumId w:val="2"/>
  </w:num>
  <w:num w:numId="4" w16cid:durableId="73089650">
    <w:abstractNumId w:val="3"/>
  </w:num>
  <w:num w:numId="5" w16cid:durableId="420637876">
    <w:abstractNumId w:val="0"/>
  </w:num>
  <w:num w:numId="6" w16cid:durableId="2310855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6B8"/>
    <w:rsid w:val="00000DA6"/>
    <w:rsid w:val="00000EB6"/>
    <w:rsid w:val="00001505"/>
    <w:rsid w:val="000026A7"/>
    <w:rsid w:val="00006F27"/>
    <w:rsid w:val="00011106"/>
    <w:rsid w:val="00012D94"/>
    <w:rsid w:val="0001744F"/>
    <w:rsid w:val="00021640"/>
    <w:rsid w:val="00021ABE"/>
    <w:rsid w:val="00023A41"/>
    <w:rsid w:val="00026AC7"/>
    <w:rsid w:val="000305E8"/>
    <w:rsid w:val="00035134"/>
    <w:rsid w:val="00041CF5"/>
    <w:rsid w:val="00041F21"/>
    <w:rsid w:val="00042600"/>
    <w:rsid w:val="00043804"/>
    <w:rsid w:val="00044CE2"/>
    <w:rsid w:val="00046298"/>
    <w:rsid w:val="00046C29"/>
    <w:rsid w:val="00050BDC"/>
    <w:rsid w:val="0005544D"/>
    <w:rsid w:val="00055F7D"/>
    <w:rsid w:val="00056AE7"/>
    <w:rsid w:val="00060FDD"/>
    <w:rsid w:val="00061289"/>
    <w:rsid w:val="00064CEC"/>
    <w:rsid w:val="00064DB8"/>
    <w:rsid w:val="00065D6B"/>
    <w:rsid w:val="0007429A"/>
    <w:rsid w:val="00076157"/>
    <w:rsid w:val="00081B49"/>
    <w:rsid w:val="0008274D"/>
    <w:rsid w:val="000A200F"/>
    <w:rsid w:val="000A6303"/>
    <w:rsid w:val="000A69C9"/>
    <w:rsid w:val="000A7211"/>
    <w:rsid w:val="000A7AC3"/>
    <w:rsid w:val="000B41F7"/>
    <w:rsid w:val="000B6452"/>
    <w:rsid w:val="000B7F9B"/>
    <w:rsid w:val="000C0604"/>
    <w:rsid w:val="000C56C7"/>
    <w:rsid w:val="000D1F30"/>
    <w:rsid w:val="000D439B"/>
    <w:rsid w:val="000D4CBF"/>
    <w:rsid w:val="000D6378"/>
    <w:rsid w:val="000D70F3"/>
    <w:rsid w:val="000E0B6D"/>
    <w:rsid w:val="000E3B6B"/>
    <w:rsid w:val="000E67BF"/>
    <w:rsid w:val="000E6A3B"/>
    <w:rsid w:val="000F1776"/>
    <w:rsid w:val="000F2337"/>
    <w:rsid w:val="00100644"/>
    <w:rsid w:val="00104710"/>
    <w:rsid w:val="001067BC"/>
    <w:rsid w:val="001117F5"/>
    <w:rsid w:val="001161E4"/>
    <w:rsid w:val="00131C0D"/>
    <w:rsid w:val="00132F87"/>
    <w:rsid w:val="00133744"/>
    <w:rsid w:val="00135C2F"/>
    <w:rsid w:val="00136067"/>
    <w:rsid w:val="00140700"/>
    <w:rsid w:val="00140B12"/>
    <w:rsid w:val="001522F1"/>
    <w:rsid w:val="0015580F"/>
    <w:rsid w:val="00155BFA"/>
    <w:rsid w:val="00156BA5"/>
    <w:rsid w:val="001629E7"/>
    <w:rsid w:val="00162CC8"/>
    <w:rsid w:val="001656EA"/>
    <w:rsid w:val="00172CB2"/>
    <w:rsid w:val="001747D6"/>
    <w:rsid w:val="001761A3"/>
    <w:rsid w:val="001845CD"/>
    <w:rsid w:val="00185B16"/>
    <w:rsid w:val="00186549"/>
    <w:rsid w:val="0019022F"/>
    <w:rsid w:val="00193B15"/>
    <w:rsid w:val="001945E0"/>
    <w:rsid w:val="00194BD9"/>
    <w:rsid w:val="0019620C"/>
    <w:rsid w:val="00197269"/>
    <w:rsid w:val="001A0BDA"/>
    <w:rsid w:val="001A0DBA"/>
    <w:rsid w:val="001A3B21"/>
    <w:rsid w:val="001B5760"/>
    <w:rsid w:val="001C29E7"/>
    <w:rsid w:val="001C39EE"/>
    <w:rsid w:val="001C4863"/>
    <w:rsid w:val="001C7F49"/>
    <w:rsid w:val="001D1FD0"/>
    <w:rsid w:val="001D2E1D"/>
    <w:rsid w:val="001D75C6"/>
    <w:rsid w:val="001E1C93"/>
    <w:rsid w:val="001E4121"/>
    <w:rsid w:val="001E64BF"/>
    <w:rsid w:val="001E7062"/>
    <w:rsid w:val="001F121B"/>
    <w:rsid w:val="001F6996"/>
    <w:rsid w:val="002018C7"/>
    <w:rsid w:val="00202711"/>
    <w:rsid w:val="0020295A"/>
    <w:rsid w:val="0021292C"/>
    <w:rsid w:val="002137DB"/>
    <w:rsid w:val="00214869"/>
    <w:rsid w:val="00216171"/>
    <w:rsid w:val="0022155A"/>
    <w:rsid w:val="0022501F"/>
    <w:rsid w:val="00226B59"/>
    <w:rsid w:val="00227402"/>
    <w:rsid w:val="00227D90"/>
    <w:rsid w:val="00231780"/>
    <w:rsid w:val="00232AE0"/>
    <w:rsid w:val="00233C44"/>
    <w:rsid w:val="00240C8B"/>
    <w:rsid w:val="00244123"/>
    <w:rsid w:val="002470B0"/>
    <w:rsid w:val="00247528"/>
    <w:rsid w:val="0025541B"/>
    <w:rsid w:val="00261534"/>
    <w:rsid w:val="00261B57"/>
    <w:rsid w:val="0026263F"/>
    <w:rsid w:val="00263E37"/>
    <w:rsid w:val="00263FB3"/>
    <w:rsid w:val="00267AD7"/>
    <w:rsid w:val="002729C4"/>
    <w:rsid w:val="00281D12"/>
    <w:rsid w:val="0028411C"/>
    <w:rsid w:val="002867B9"/>
    <w:rsid w:val="00291A79"/>
    <w:rsid w:val="00293775"/>
    <w:rsid w:val="00293957"/>
    <w:rsid w:val="002940F9"/>
    <w:rsid w:val="0029599F"/>
    <w:rsid w:val="00296E4A"/>
    <w:rsid w:val="002B035F"/>
    <w:rsid w:val="002B2F80"/>
    <w:rsid w:val="002B7A04"/>
    <w:rsid w:val="002C09B5"/>
    <w:rsid w:val="002C60EF"/>
    <w:rsid w:val="002C64C8"/>
    <w:rsid w:val="002C7678"/>
    <w:rsid w:val="002D34AD"/>
    <w:rsid w:val="002D3D54"/>
    <w:rsid w:val="002D609D"/>
    <w:rsid w:val="002E2B91"/>
    <w:rsid w:val="002E3DF2"/>
    <w:rsid w:val="002E4D5B"/>
    <w:rsid w:val="002F0518"/>
    <w:rsid w:val="002F3842"/>
    <w:rsid w:val="002F3E19"/>
    <w:rsid w:val="002F463C"/>
    <w:rsid w:val="002F51DD"/>
    <w:rsid w:val="0030243F"/>
    <w:rsid w:val="0030351B"/>
    <w:rsid w:val="00306E88"/>
    <w:rsid w:val="00307590"/>
    <w:rsid w:val="0031080B"/>
    <w:rsid w:val="00313882"/>
    <w:rsid w:val="00317F5A"/>
    <w:rsid w:val="003216CA"/>
    <w:rsid w:val="0032582B"/>
    <w:rsid w:val="0032749B"/>
    <w:rsid w:val="00337576"/>
    <w:rsid w:val="00337F51"/>
    <w:rsid w:val="00345483"/>
    <w:rsid w:val="00351BE2"/>
    <w:rsid w:val="00351C22"/>
    <w:rsid w:val="00353029"/>
    <w:rsid w:val="00353E6E"/>
    <w:rsid w:val="00355DFA"/>
    <w:rsid w:val="00371246"/>
    <w:rsid w:val="00372A8B"/>
    <w:rsid w:val="00374224"/>
    <w:rsid w:val="00375D2D"/>
    <w:rsid w:val="00377714"/>
    <w:rsid w:val="00383134"/>
    <w:rsid w:val="00385E6C"/>
    <w:rsid w:val="00394688"/>
    <w:rsid w:val="003953B5"/>
    <w:rsid w:val="00397219"/>
    <w:rsid w:val="003A005F"/>
    <w:rsid w:val="003A01F7"/>
    <w:rsid w:val="003A3FB2"/>
    <w:rsid w:val="003B7F82"/>
    <w:rsid w:val="003B7F9B"/>
    <w:rsid w:val="003C5D1A"/>
    <w:rsid w:val="003D3695"/>
    <w:rsid w:val="003D6CA5"/>
    <w:rsid w:val="003E1704"/>
    <w:rsid w:val="003E3345"/>
    <w:rsid w:val="003E57B2"/>
    <w:rsid w:val="003E7214"/>
    <w:rsid w:val="003E7F85"/>
    <w:rsid w:val="003F0DD3"/>
    <w:rsid w:val="003F4FDC"/>
    <w:rsid w:val="00400664"/>
    <w:rsid w:val="0040519B"/>
    <w:rsid w:val="0040753D"/>
    <w:rsid w:val="00407834"/>
    <w:rsid w:val="004109A5"/>
    <w:rsid w:val="00411290"/>
    <w:rsid w:val="004116AF"/>
    <w:rsid w:val="004121C8"/>
    <w:rsid w:val="00413C0C"/>
    <w:rsid w:val="004152C8"/>
    <w:rsid w:val="004243B4"/>
    <w:rsid w:val="00425583"/>
    <w:rsid w:val="004256FB"/>
    <w:rsid w:val="00430F6E"/>
    <w:rsid w:val="00434A0B"/>
    <w:rsid w:val="00437057"/>
    <w:rsid w:val="00440539"/>
    <w:rsid w:val="00443F6E"/>
    <w:rsid w:val="0044412A"/>
    <w:rsid w:val="00445C07"/>
    <w:rsid w:val="00446AE5"/>
    <w:rsid w:val="00450459"/>
    <w:rsid w:val="00451EF5"/>
    <w:rsid w:val="004526EE"/>
    <w:rsid w:val="00453297"/>
    <w:rsid w:val="00454A64"/>
    <w:rsid w:val="00457A72"/>
    <w:rsid w:val="004635E3"/>
    <w:rsid w:val="00464B1F"/>
    <w:rsid w:val="00464E47"/>
    <w:rsid w:val="004762AB"/>
    <w:rsid w:val="00477613"/>
    <w:rsid w:val="00483DA2"/>
    <w:rsid w:val="00486C47"/>
    <w:rsid w:val="00486E6D"/>
    <w:rsid w:val="00486E7B"/>
    <w:rsid w:val="00487E4C"/>
    <w:rsid w:val="00487F3D"/>
    <w:rsid w:val="00492019"/>
    <w:rsid w:val="004920C1"/>
    <w:rsid w:val="00493E5C"/>
    <w:rsid w:val="0049462B"/>
    <w:rsid w:val="004946E0"/>
    <w:rsid w:val="00497B1C"/>
    <w:rsid w:val="004A0E17"/>
    <w:rsid w:val="004B0294"/>
    <w:rsid w:val="004B2096"/>
    <w:rsid w:val="004B2E81"/>
    <w:rsid w:val="004C2557"/>
    <w:rsid w:val="004C47EF"/>
    <w:rsid w:val="004D0E06"/>
    <w:rsid w:val="004D2E00"/>
    <w:rsid w:val="004D3123"/>
    <w:rsid w:val="004E11BF"/>
    <w:rsid w:val="004E2DBC"/>
    <w:rsid w:val="004E3A64"/>
    <w:rsid w:val="004F1266"/>
    <w:rsid w:val="004F1843"/>
    <w:rsid w:val="004F199B"/>
    <w:rsid w:val="004F458C"/>
    <w:rsid w:val="004F532A"/>
    <w:rsid w:val="004F5819"/>
    <w:rsid w:val="005008BF"/>
    <w:rsid w:val="005034FB"/>
    <w:rsid w:val="00503965"/>
    <w:rsid w:val="00504EE0"/>
    <w:rsid w:val="0051256D"/>
    <w:rsid w:val="0051278A"/>
    <w:rsid w:val="0051366D"/>
    <w:rsid w:val="0051432B"/>
    <w:rsid w:val="0051495B"/>
    <w:rsid w:val="00514CAE"/>
    <w:rsid w:val="00515B49"/>
    <w:rsid w:val="00515BB7"/>
    <w:rsid w:val="0051667B"/>
    <w:rsid w:val="00516EBA"/>
    <w:rsid w:val="00517C7F"/>
    <w:rsid w:val="00517CA9"/>
    <w:rsid w:val="0052025F"/>
    <w:rsid w:val="00520867"/>
    <w:rsid w:val="00523D04"/>
    <w:rsid w:val="00525C8B"/>
    <w:rsid w:val="00530E22"/>
    <w:rsid w:val="00531CD9"/>
    <w:rsid w:val="005338D5"/>
    <w:rsid w:val="005355FD"/>
    <w:rsid w:val="00535A8D"/>
    <w:rsid w:val="00537111"/>
    <w:rsid w:val="00540500"/>
    <w:rsid w:val="00542E7D"/>
    <w:rsid w:val="00543B72"/>
    <w:rsid w:val="00545FA9"/>
    <w:rsid w:val="00547A35"/>
    <w:rsid w:val="00550C7C"/>
    <w:rsid w:val="00551291"/>
    <w:rsid w:val="005549A5"/>
    <w:rsid w:val="00556126"/>
    <w:rsid w:val="00560E48"/>
    <w:rsid w:val="00561527"/>
    <w:rsid w:val="00561B4C"/>
    <w:rsid w:val="00564613"/>
    <w:rsid w:val="005678EA"/>
    <w:rsid w:val="005712E4"/>
    <w:rsid w:val="00573C3A"/>
    <w:rsid w:val="00574A30"/>
    <w:rsid w:val="00577C7F"/>
    <w:rsid w:val="00581442"/>
    <w:rsid w:val="00581836"/>
    <w:rsid w:val="005829A3"/>
    <w:rsid w:val="0058628C"/>
    <w:rsid w:val="005864FE"/>
    <w:rsid w:val="005867EA"/>
    <w:rsid w:val="005916F7"/>
    <w:rsid w:val="00592589"/>
    <w:rsid w:val="00594109"/>
    <w:rsid w:val="005956CC"/>
    <w:rsid w:val="0059597A"/>
    <w:rsid w:val="00595BAC"/>
    <w:rsid w:val="00597D84"/>
    <w:rsid w:val="005A5402"/>
    <w:rsid w:val="005A773C"/>
    <w:rsid w:val="005B45C6"/>
    <w:rsid w:val="005B76C2"/>
    <w:rsid w:val="005C530D"/>
    <w:rsid w:val="005C59E7"/>
    <w:rsid w:val="005C5B55"/>
    <w:rsid w:val="005D0264"/>
    <w:rsid w:val="005D412F"/>
    <w:rsid w:val="005D5A2E"/>
    <w:rsid w:val="005D798F"/>
    <w:rsid w:val="005E599E"/>
    <w:rsid w:val="005E7799"/>
    <w:rsid w:val="005F0023"/>
    <w:rsid w:val="005F0967"/>
    <w:rsid w:val="005F589E"/>
    <w:rsid w:val="005F65D3"/>
    <w:rsid w:val="00601280"/>
    <w:rsid w:val="00601471"/>
    <w:rsid w:val="00602EC5"/>
    <w:rsid w:val="0060406B"/>
    <w:rsid w:val="00604B54"/>
    <w:rsid w:val="00607ED0"/>
    <w:rsid w:val="0061424F"/>
    <w:rsid w:val="0061547C"/>
    <w:rsid w:val="0061754B"/>
    <w:rsid w:val="006179DF"/>
    <w:rsid w:val="00622E5D"/>
    <w:rsid w:val="00631540"/>
    <w:rsid w:val="00634097"/>
    <w:rsid w:val="006342EB"/>
    <w:rsid w:val="00637D39"/>
    <w:rsid w:val="00641577"/>
    <w:rsid w:val="0064190C"/>
    <w:rsid w:val="00641CA1"/>
    <w:rsid w:val="00647474"/>
    <w:rsid w:val="00647E59"/>
    <w:rsid w:val="00652D98"/>
    <w:rsid w:val="00653B2B"/>
    <w:rsid w:val="00657213"/>
    <w:rsid w:val="006601DC"/>
    <w:rsid w:val="00660D91"/>
    <w:rsid w:val="00662EB2"/>
    <w:rsid w:val="0066508D"/>
    <w:rsid w:val="00665441"/>
    <w:rsid w:val="006672DE"/>
    <w:rsid w:val="0067074F"/>
    <w:rsid w:val="00670975"/>
    <w:rsid w:val="00670C89"/>
    <w:rsid w:val="00674126"/>
    <w:rsid w:val="00675D56"/>
    <w:rsid w:val="00680EB0"/>
    <w:rsid w:val="00681CE4"/>
    <w:rsid w:val="00682F4C"/>
    <w:rsid w:val="006915E6"/>
    <w:rsid w:val="006A0F3D"/>
    <w:rsid w:val="006A26A7"/>
    <w:rsid w:val="006B0B0C"/>
    <w:rsid w:val="006B1349"/>
    <w:rsid w:val="006B14EB"/>
    <w:rsid w:val="006B1D92"/>
    <w:rsid w:val="006B6611"/>
    <w:rsid w:val="006B7853"/>
    <w:rsid w:val="006C5FF9"/>
    <w:rsid w:val="006C7EB8"/>
    <w:rsid w:val="006C7FB2"/>
    <w:rsid w:val="006D03B8"/>
    <w:rsid w:val="006D3615"/>
    <w:rsid w:val="006D5A0C"/>
    <w:rsid w:val="006D736F"/>
    <w:rsid w:val="006D7B70"/>
    <w:rsid w:val="006E06F8"/>
    <w:rsid w:val="006E1CE2"/>
    <w:rsid w:val="006E3EA2"/>
    <w:rsid w:val="006E7007"/>
    <w:rsid w:val="006E746A"/>
    <w:rsid w:val="006F007B"/>
    <w:rsid w:val="006F0DC2"/>
    <w:rsid w:val="006F1090"/>
    <w:rsid w:val="006F1D46"/>
    <w:rsid w:val="006F205A"/>
    <w:rsid w:val="006F6804"/>
    <w:rsid w:val="00701BEA"/>
    <w:rsid w:val="00707EE2"/>
    <w:rsid w:val="00711884"/>
    <w:rsid w:val="00711A09"/>
    <w:rsid w:val="007140A8"/>
    <w:rsid w:val="00714F41"/>
    <w:rsid w:val="00715D46"/>
    <w:rsid w:val="007217CA"/>
    <w:rsid w:val="00726B79"/>
    <w:rsid w:val="007272C8"/>
    <w:rsid w:val="007303FB"/>
    <w:rsid w:val="00732BF7"/>
    <w:rsid w:val="00734009"/>
    <w:rsid w:val="00734ABB"/>
    <w:rsid w:val="00737C03"/>
    <w:rsid w:val="007449E3"/>
    <w:rsid w:val="00745011"/>
    <w:rsid w:val="00750BAE"/>
    <w:rsid w:val="00752A92"/>
    <w:rsid w:val="00762D40"/>
    <w:rsid w:val="00764F5F"/>
    <w:rsid w:val="00770382"/>
    <w:rsid w:val="00770741"/>
    <w:rsid w:val="00772DA5"/>
    <w:rsid w:val="00773A91"/>
    <w:rsid w:val="0077507A"/>
    <w:rsid w:val="007774AA"/>
    <w:rsid w:val="00777F83"/>
    <w:rsid w:val="0078408C"/>
    <w:rsid w:val="007841B5"/>
    <w:rsid w:val="00784240"/>
    <w:rsid w:val="00784A6C"/>
    <w:rsid w:val="00790529"/>
    <w:rsid w:val="007959E8"/>
    <w:rsid w:val="00796FD7"/>
    <w:rsid w:val="007A3384"/>
    <w:rsid w:val="007A727C"/>
    <w:rsid w:val="007A7424"/>
    <w:rsid w:val="007B0C5E"/>
    <w:rsid w:val="007B1D44"/>
    <w:rsid w:val="007B2352"/>
    <w:rsid w:val="007B61F6"/>
    <w:rsid w:val="007C27F1"/>
    <w:rsid w:val="007C2B9F"/>
    <w:rsid w:val="007C3930"/>
    <w:rsid w:val="007C5008"/>
    <w:rsid w:val="007D360B"/>
    <w:rsid w:val="007D7A21"/>
    <w:rsid w:val="007E1888"/>
    <w:rsid w:val="007E4962"/>
    <w:rsid w:val="007E4AE9"/>
    <w:rsid w:val="007E5788"/>
    <w:rsid w:val="007E7EB3"/>
    <w:rsid w:val="007F45E6"/>
    <w:rsid w:val="00806B61"/>
    <w:rsid w:val="00807A26"/>
    <w:rsid w:val="00807A2D"/>
    <w:rsid w:val="00807CAC"/>
    <w:rsid w:val="008109FB"/>
    <w:rsid w:val="00821EF6"/>
    <w:rsid w:val="008223DD"/>
    <w:rsid w:val="008225F4"/>
    <w:rsid w:val="008234C0"/>
    <w:rsid w:val="00823624"/>
    <w:rsid w:val="0082504D"/>
    <w:rsid w:val="008309DF"/>
    <w:rsid w:val="00831ACF"/>
    <w:rsid w:val="008375F1"/>
    <w:rsid w:val="00841E79"/>
    <w:rsid w:val="0084697C"/>
    <w:rsid w:val="00853F56"/>
    <w:rsid w:val="00863975"/>
    <w:rsid w:val="00864CED"/>
    <w:rsid w:val="00870A03"/>
    <w:rsid w:val="00872017"/>
    <w:rsid w:val="008764B7"/>
    <w:rsid w:val="00877365"/>
    <w:rsid w:val="00882D12"/>
    <w:rsid w:val="008838A9"/>
    <w:rsid w:val="00885BBD"/>
    <w:rsid w:val="00895F33"/>
    <w:rsid w:val="008A0601"/>
    <w:rsid w:val="008A13B4"/>
    <w:rsid w:val="008A192A"/>
    <w:rsid w:val="008A1CC3"/>
    <w:rsid w:val="008A2DD4"/>
    <w:rsid w:val="008A31B8"/>
    <w:rsid w:val="008A3AFA"/>
    <w:rsid w:val="008A3DC3"/>
    <w:rsid w:val="008B22FF"/>
    <w:rsid w:val="008B3713"/>
    <w:rsid w:val="008B67B1"/>
    <w:rsid w:val="008C3095"/>
    <w:rsid w:val="008C3815"/>
    <w:rsid w:val="008C438B"/>
    <w:rsid w:val="008D2EAC"/>
    <w:rsid w:val="008D310E"/>
    <w:rsid w:val="008D64B1"/>
    <w:rsid w:val="008E62C8"/>
    <w:rsid w:val="008F2B87"/>
    <w:rsid w:val="008F4B3C"/>
    <w:rsid w:val="00900902"/>
    <w:rsid w:val="00903AA6"/>
    <w:rsid w:val="00903F2E"/>
    <w:rsid w:val="00912891"/>
    <w:rsid w:val="00921987"/>
    <w:rsid w:val="00922AD3"/>
    <w:rsid w:val="0092549C"/>
    <w:rsid w:val="0092628E"/>
    <w:rsid w:val="00930C5B"/>
    <w:rsid w:val="009331E4"/>
    <w:rsid w:val="00933BFA"/>
    <w:rsid w:val="00940910"/>
    <w:rsid w:val="00941EB5"/>
    <w:rsid w:val="009430AD"/>
    <w:rsid w:val="00945724"/>
    <w:rsid w:val="00947E68"/>
    <w:rsid w:val="009540C7"/>
    <w:rsid w:val="00955531"/>
    <w:rsid w:val="0095717A"/>
    <w:rsid w:val="00957598"/>
    <w:rsid w:val="009579D1"/>
    <w:rsid w:val="009608E5"/>
    <w:rsid w:val="00962872"/>
    <w:rsid w:val="00962A3F"/>
    <w:rsid w:val="00962EED"/>
    <w:rsid w:val="00964326"/>
    <w:rsid w:val="00973702"/>
    <w:rsid w:val="009803B3"/>
    <w:rsid w:val="00980BB1"/>
    <w:rsid w:val="0098493E"/>
    <w:rsid w:val="0098725D"/>
    <w:rsid w:val="00991430"/>
    <w:rsid w:val="009A1E51"/>
    <w:rsid w:val="009A319F"/>
    <w:rsid w:val="009A3F9F"/>
    <w:rsid w:val="009A5E9D"/>
    <w:rsid w:val="009A6F51"/>
    <w:rsid w:val="009B1AEB"/>
    <w:rsid w:val="009B256E"/>
    <w:rsid w:val="009B2DAE"/>
    <w:rsid w:val="009B33A6"/>
    <w:rsid w:val="009B6A30"/>
    <w:rsid w:val="009C1D57"/>
    <w:rsid w:val="009C2080"/>
    <w:rsid w:val="009C3CFA"/>
    <w:rsid w:val="009C400A"/>
    <w:rsid w:val="009C4809"/>
    <w:rsid w:val="009C5768"/>
    <w:rsid w:val="009C6914"/>
    <w:rsid w:val="009C6967"/>
    <w:rsid w:val="009D6B61"/>
    <w:rsid w:val="009E0A22"/>
    <w:rsid w:val="009E0F59"/>
    <w:rsid w:val="009E2052"/>
    <w:rsid w:val="009E47AB"/>
    <w:rsid w:val="009E7B03"/>
    <w:rsid w:val="009F2E0F"/>
    <w:rsid w:val="009F5C6E"/>
    <w:rsid w:val="009F7B45"/>
    <w:rsid w:val="00A004B2"/>
    <w:rsid w:val="00A1434D"/>
    <w:rsid w:val="00A14DC7"/>
    <w:rsid w:val="00A20870"/>
    <w:rsid w:val="00A255FE"/>
    <w:rsid w:val="00A2651E"/>
    <w:rsid w:val="00A26ABC"/>
    <w:rsid w:val="00A27EAE"/>
    <w:rsid w:val="00A31D02"/>
    <w:rsid w:val="00A328C7"/>
    <w:rsid w:val="00A3347F"/>
    <w:rsid w:val="00A34D26"/>
    <w:rsid w:val="00A35913"/>
    <w:rsid w:val="00A4455C"/>
    <w:rsid w:val="00A4476B"/>
    <w:rsid w:val="00A45339"/>
    <w:rsid w:val="00A51768"/>
    <w:rsid w:val="00A5731A"/>
    <w:rsid w:val="00A6227C"/>
    <w:rsid w:val="00A62C32"/>
    <w:rsid w:val="00A644FA"/>
    <w:rsid w:val="00A64958"/>
    <w:rsid w:val="00A6529C"/>
    <w:rsid w:val="00A73152"/>
    <w:rsid w:val="00A8171B"/>
    <w:rsid w:val="00A83541"/>
    <w:rsid w:val="00A86ECD"/>
    <w:rsid w:val="00A923FA"/>
    <w:rsid w:val="00AA1098"/>
    <w:rsid w:val="00AA16AC"/>
    <w:rsid w:val="00AA3E53"/>
    <w:rsid w:val="00AB3AD7"/>
    <w:rsid w:val="00AB582B"/>
    <w:rsid w:val="00AB75D7"/>
    <w:rsid w:val="00AB762D"/>
    <w:rsid w:val="00AC09FD"/>
    <w:rsid w:val="00AC1D14"/>
    <w:rsid w:val="00AC3BB2"/>
    <w:rsid w:val="00AC45BC"/>
    <w:rsid w:val="00AD2006"/>
    <w:rsid w:val="00AD42A1"/>
    <w:rsid w:val="00AD4CFB"/>
    <w:rsid w:val="00AE2158"/>
    <w:rsid w:val="00AF3540"/>
    <w:rsid w:val="00AF4A99"/>
    <w:rsid w:val="00AF7F0C"/>
    <w:rsid w:val="00B01A93"/>
    <w:rsid w:val="00B0239E"/>
    <w:rsid w:val="00B02BD0"/>
    <w:rsid w:val="00B0412B"/>
    <w:rsid w:val="00B0537D"/>
    <w:rsid w:val="00B06E98"/>
    <w:rsid w:val="00B11D32"/>
    <w:rsid w:val="00B15973"/>
    <w:rsid w:val="00B15BF3"/>
    <w:rsid w:val="00B170BA"/>
    <w:rsid w:val="00B174B4"/>
    <w:rsid w:val="00B21799"/>
    <w:rsid w:val="00B23FE9"/>
    <w:rsid w:val="00B24051"/>
    <w:rsid w:val="00B244DD"/>
    <w:rsid w:val="00B24583"/>
    <w:rsid w:val="00B24703"/>
    <w:rsid w:val="00B25339"/>
    <w:rsid w:val="00B25DA3"/>
    <w:rsid w:val="00B26879"/>
    <w:rsid w:val="00B44DC0"/>
    <w:rsid w:val="00B51545"/>
    <w:rsid w:val="00B51874"/>
    <w:rsid w:val="00B52116"/>
    <w:rsid w:val="00B52473"/>
    <w:rsid w:val="00B55A5E"/>
    <w:rsid w:val="00B55B6C"/>
    <w:rsid w:val="00B5650B"/>
    <w:rsid w:val="00B607DB"/>
    <w:rsid w:val="00B608BC"/>
    <w:rsid w:val="00B62608"/>
    <w:rsid w:val="00B65EF7"/>
    <w:rsid w:val="00B67325"/>
    <w:rsid w:val="00B67526"/>
    <w:rsid w:val="00B70D15"/>
    <w:rsid w:val="00B7409B"/>
    <w:rsid w:val="00B76757"/>
    <w:rsid w:val="00B81543"/>
    <w:rsid w:val="00B824F4"/>
    <w:rsid w:val="00B84F91"/>
    <w:rsid w:val="00B91B97"/>
    <w:rsid w:val="00B93414"/>
    <w:rsid w:val="00B96190"/>
    <w:rsid w:val="00B96ABC"/>
    <w:rsid w:val="00BA187C"/>
    <w:rsid w:val="00BA205C"/>
    <w:rsid w:val="00BA317C"/>
    <w:rsid w:val="00BA35F7"/>
    <w:rsid w:val="00BA66DC"/>
    <w:rsid w:val="00BA6CA9"/>
    <w:rsid w:val="00BB1417"/>
    <w:rsid w:val="00BC4243"/>
    <w:rsid w:val="00BC45B9"/>
    <w:rsid w:val="00BC563B"/>
    <w:rsid w:val="00BC658E"/>
    <w:rsid w:val="00BD2971"/>
    <w:rsid w:val="00BD4237"/>
    <w:rsid w:val="00BD46B8"/>
    <w:rsid w:val="00BD56F5"/>
    <w:rsid w:val="00BD630C"/>
    <w:rsid w:val="00BD676D"/>
    <w:rsid w:val="00BE3876"/>
    <w:rsid w:val="00BE4953"/>
    <w:rsid w:val="00BE7E1C"/>
    <w:rsid w:val="00BF4D93"/>
    <w:rsid w:val="00C0526F"/>
    <w:rsid w:val="00C07AC6"/>
    <w:rsid w:val="00C07E01"/>
    <w:rsid w:val="00C13628"/>
    <w:rsid w:val="00C15ABE"/>
    <w:rsid w:val="00C1697E"/>
    <w:rsid w:val="00C17A0D"/>
    <w:rsid w:val="00C22D20"/>
    <w:rsid w:val="00C26865"/>
    <w:rsid w:val="00C3423C"/>
    <w:rsid w:val="00C36862"/>
    <w:rsid w:val="00C37200"/>
    <w:rsid w:val="00C372BB"/>
    <w:rsid w:val="00C37DCB"/>
    <w:rsid w:val="00C4466D"/>
    <w:rsid w:val="00C51122"/>
    <w:rsid w:val="00C52C95"/>
    <w:rsid w:val="00C543A8"/>
    <w:rsid w:val="00C62026"/>
    <w:rsid w:val="00C63EFA"/>
    <w:rsid w:val="00C6420B"/>
    <w:rsid w:val="00C658BF"/>
    <w:rsid w:val="00C709DB"/>
    <w:rsid w:val="00C75D7B"/>
    <w:rsid w:val="00C764C3"/>
    <w:rsid w:val="00C764C8"/>
    <w:rsid w:val="00C80FD6"/>
    <w:rsid w:val="00C84456"/>
    <w:rsid w:val="00C8667E"/>
    <w:rsid w:val="00C86716"/>
    <w:rsid w:val="00C90791"/>
    <w:rsid w:val="00C9380D"/>
    <w:rsid w:val="00C93CF8"/>
    <w:rsid w:val="00C94921"/>
    <w:rsid w:val="00C9657D"/>
    <w:rsid w:val="00CA07D7"/>
    <w:rsid w:val="00CA3150"/>
    <w:rsid w:val="00CB0A56"/>
    <w:rsid w:val="00CB284B"/>
    <w:rsid w:val="00CB62B5"/>
    <w:rsid w:val="00CB689F"/>
    <w:rsid w:val="00CC120F"/>
    <w:rsid w:val="00CC1984"/>
    <w:rsid w:val="00CC5337"/>
    <w:rsid w:val="00CC5BAB"/>
    <w:rsid w:val="00CC6A48"/>
    <w:rsid w:val="00CC7437"/>
    <w:rsid w:val="00CD3B71"/>
    <w:rsid w:val="00CD42A6"/>
    <w:rsid w:val="00CD6A94"/>
    <w:rsid w:val="00CE3FD4"/>
    <w:rsid w:val="00CE6753"/>
    <w:rsid w:val="00CE7CA0"/>
    <w:rsid w:val="00CF01BA"/>
    <w:rsid w:val="00CF29C7"/>
    <w:rsid w:val="00CF66E7"/>
    <w:rsid w:val="00D03761"/>
    <w:rsid w:val="00D05534"/>
    <w:rsid w:val="00D125AA"/>
    <w:rsid w:val="00D147A9"/>
    <w:rsid w:val="00D15643"/>
    <w:rsid w:val="00D164EE"/>
    <w:rsid w:val="00D165DA"/>
    <w:rsid w:val="00D2004E"/>
    <w:rsid w:val="00D2170E"/>
    <w:rsid w:val="00D21F87"/>
    <w:rsid w:val="00D243F8"/>
    <w:rsid w:val="00D37C15"/>
    <w:rsid w:val="00D45909"/>
    <w:rsid w:val="00D46377"/>
    <w:rsid w:val="00D5314B"/>
    <w:rsid w:val="00D548F4"/>
    <w:rsid w:val="00D552D5"/>
    <w:rsid w:val="00D56B6D"/>
    <w:rsid w:val="00D61B96"/>
    <w:rsid w:val="00D648D9"/>
    <w:rsid w:val="00D66698"/>
    <w:rsid w:val="00D71195"/>
    <w:rsid w:val="00D71CA6"/>
    <w:rsid w:val="00D72785"/>
    <w:rsid w:val="00D72FF9"/>
    <w:rsid w:val="00D74951"/>
    <w:rsid w:val="00D74E59"/>
    <w:rsid w:val="00D76BEC"/>
    <w:rsid w:val="00D9328F"/>
    <w:rsid w:val="00DA0BB9"/>
    <w:rsid w:val="00DA22FA"/>
    <w:rsid w:val="00DA291F"/>
    <w:rsid w:val="00DA37FD"/>
    <w:rsid w:val="00DA7166"/>
    <w:rsid w:val="00DC1EAF"/>
    <w:rsid w:val="00DC5E7E"/>
    <w:rsid w:val="00DC7266"/>
    <w:rsid w:val="00DD1B95"/>
    <w:rsid w:val="00DD49D3"/>
    <w:rsid w:val="00DE0BE2"/>
    <w:rsid w:val="00DE33DC"/>
    <w:rsid w:val="00DE3CE4"/>
    <w:rsid w:val="00DE4165"/>
    <w:rsid w:val="00DE7000"/>
    <w:rsid w:val="00DF639B"/>
    <w:rsid w:val="00DF6ACB"/>
    <w:rsid w:val="00E03442"/>
    <w:rsid w:val="00E11348"/>
    <w:rsid w:val="00E16033"/>
    <w:rsid w:val="00E1628E"/>
    <w:rsid w:val="00E17F61"/>
    <w:rsid w:val="00E23112"/>
    <w:rsid w:val="00E24898"/>
    <w:rsid w:val="00E26188"/>
    <w:rsid w:val="00E268E3"/>
    <w:rsid w:val="00E30722"/>
    <w:rsid w:val="00E308D4"/>
    <w:rsid w:val="00E31BE0"/>
    <w:rsid w:val="00E353B0"/>
    <w:rsid w:val="00E36AC8"/>
    <w:rsid w:val="00E37BE4"/>
    <w:rsid w:val="00E37C9B"/>
    <w:rsid w:val="00E40688"/>
    <w:rsid w:val="00E418F3"/>
    <w:rsid w:val="00E45BB8"/>
    <w:rsid w:val="00E50D89"/>
    <w:rsid w:val="00E54117"/>
    <w:rsid w:val="00E545B2"/>
    <w:rsid w:val="00E55370"/>
    <w:rsid w:val="00E5545F"/>
    <w:rsid w:val="00E55F43"/>
    <w:rsid w:val="00E5625A"/>
    <w:rsid w:val="00E60573"/>
    <w:rsid w:val="00E707FA"/>
    <w:rsid w:val="00E7167B"/>
    <w:rsid w:val="00E73A21"/>
    <w:rsid w:val="00E73FCE"/>
    <w:rsid w:val="00E7526A"/>
    <w:rsid w:val="00E7527F"/>
    <w:rsid w:val="00E75363"/>
    <w:rsid w:val="00E76E8C"/>
    <w:rsid w:val="00E8072E"/>
    <w:rsid w:val="00E8246E"/>
    <w:rsid w:val="00E844B0"/>
    <w:rsid w:val="00E919CC"/>
    <w:rsid w:val="00E91CA0"/>
    <w:rsid w:val="00E92E9E"/>
    <w:rsid w:val="00E93174"/>
    <w:rsid w:val="00E932F4"/>
    <w:rsid w:val="00EB270D"/>
    <w:rsid w:val="00EB5682"/>
    <w:rsid w:val="00EB6E82"/>
    <w:rsid w:val="00EB7353"/>
    <w:rsid w:val="00EB7EFD"/>
    <w:rsid w:val="00EC1A27"/>
    <w:rsid w:val="00EC2062"/>
    <w:rsid w:val="00EC2E7F"/>
    <w:rsid w:val="00EC4215"/>
    <w:rsid w:val="00EC7614"/>
    <w:rsid w:val="00ED1E07"/>
    <w:rsid w:val="00ED3CB4"/>
    <w:rsid w:val="00EE1221"/>
    <w:rsid w:val="00EF166C"/>
    <w:rsid w:val="00EF24B0"/>
    <w:rsid w:val="00EF4A4A"/>
    <w:rsid w:val="00F02B07"/>
    <w:rsid w:val="00F03326"/>
    <w:rsid w:val="00F05459"/>
    <w:rsid w:val="00F068B9"/>
    <w:rsid w:val="00F07A4D"/>
    <w:rsid w:val="00F07BC2"/>
    <w:rsid w:val="00F12398"/>
    <w:rsid w:val="00F14396"/>
    <w:rsid w:val="00F17063"/>
    <w:rsid w:val="00F20190"/>
    <w:rsid w:val="00F21563"/>
    <w:rsid w:val="00F23FB3"/>
    <w:rsid w:val="00F24775"/>
    <w:rsid w:val="00F261F1"/>
    <w:rsid w:val="00F268BA"/>
    <w:rsid w:val="00F3579E"/>
    <w:rsid w:val="00F35E78"/>
    <w:rsid w:val="00F364F6"/>
    <w:rsid w:val="00F37341"/>
    <w:rsid w:val="00F416B5"/>
    <w:rsid w:val="00F42909"/>
    <w:rsid w:val="00F444FC"/>
    <w:rsid w:val="00F44D42"/>
    <w:rsid w:val="00F46847"/>
    <w:rsid w:val="00F515F4"/>
    <w:rsid w:val="00F57E55"/>
    <w:rsid w:val="00F61FF7"/>
    <w:rsid w:val="00F64226"/>
    <w:rsid w:val="00F70192"/>
    <w:rsid w:val="00F70367"/>
    <w:rsid w:val="00F7560D"/>
    <w:rsid w:val="00F81344"/>
    <w:rsid w:val="00F82613"/>
    <w:rsid w:val="00F85368"/>
    <w:rsid w:val="00F8699C"/>
    <w:rsid w:val="00F87543"/>
    <w:rsid w:val="00F94D68"/>
    <w:rsid w:val="00FA1513"/>
    <w:rsid w:val="00FA308A"/>
    <w:rsid w:val="00FA4529"/>
    <w:rsid w:val="00FA4CCF"/>
    <w:rsid w:val="00FA7715"/>
    <w:rsid w:val="00FB089C"/>
    <w:rsid w:val="00FB276C"/>
    <w:rsid w:val="00FB280C"/>
    <w:rsid w:val="00FB5D89"/>
    <w:rsid w:val="00FB7AFD"/>
    <w:rsid w:val="00FC0916"/>
    <w:rsid w:val="00FC166C"/>
    <w:rsid w:val="00FC25A8"/>
    <w:rsid w:val="00FC4F54"/>
    <w:rsid w:val="00FC4FD2"/>
    <w:rsid w:val="00FD0AAF"/>
    <w:rsid w:val="00FD76AD"/>
    <w:rsid w:val="00FD7F42"/>
    <w:rsid w:val="00FE17FF"/>
    <w:rsid w:val="00FE37EE"/>
    <w:rsid w:val="00FE4CFE"/>
    <w:rsid w:val="00FE5FB6"/>
    <w:rsid w:val="00FF7D76"/>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822F"/>
  <w15:chartTrackingRefBased/>
  <w15:docId w15:val="{8A8CD6FF-711E-3549-AE57-318C777F9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7D84"/>
    <w:pPr>
      <w:spacing w:line="300" w:lineRule="exact"/>
    </w:pPr>
    <w:rPr>
      <w:rFonts w:ascii="Arial" w:eastAsia="Times New Roman" w:hAnsi="Arial" w:cs="Times New Roman"/>
      <w:color w:val="000000"/>
      <w:sz w:val="19"/>
      <w:lang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eastAsia="en-US"/>
    </w:rPr>
  </w:style>
  <w:style w:type="character" w:customStyle="1" w:styleId="KopfzeileZchn">
    <w:name w:val="Kopfzeile Zchn"/>
    <w:basedOn w:val="Absatz-Standardschriftart"/>
    <w:link w:val="Kopfzeile"/>
    <w:uiPriority w:val="99"/>
    <w:rsid w:val="00BD46B8"/>
  </w:style>
  <w:style w:type="paragraph" w:styleId="Fuzeile">
    <w:name w:val="footer"/>
    <w:basedOn w:val="Standard"/>
    <w:link w:val="FuzeileZchn"/>
    <w:uiPriority w:val="99"/>
    <w:unhideWhenUsed/>
    <w:rsid w:val="00BD46B8"/>
    <w:pPr>
      <w:tabs>
        <w:tab w:val="center" w:pos="4819"/>
        <w:tab w:val="right" w:pos="9638"/>
      </w:tabs>
      <w:spacing w:line="240" w:lineRule="auto"/>
    </w:pPr>
    <w:rPr>
      <w:rFonts w:asciiTheme="minorHAnsi" w:eastAsiaTheme="minorHAnsi" w:hAnsiTheme="minorHAnsi" w:cstheme="minorBidi"/>
      <w:color w:val="auto"/>
      <w:sz w:val="24"/>
      <w:lang w:eastAsia="en-US"/>
    </w:rPr>
  </w:style>
  <w:style w:type="character" w:customStyle="1" w:styleId="FuzeileZchn">
    <w:name w:val="Fußzeile Zchn"/>
    <w:basedOn w:val="Absatz-Standardschriftart"/>
    <w:link w:val="Fuzeile"/>
    <w:uiPriority w:val="99"/>
    <w:rsid w:val="00BD46B8"/>
  </w:style>
  <w:style w:type="paragraph" w:customStyle="1" w:styleId="04FOOTER">
    <w:name w:val="04_FOOTER"/>
    <w:basedOn w:val="Standard"/>
    <w:rsid w:val="00517C7F"/>
    <w:pPr>
      <w:spacing w:line="160" w:lineRule="exact"/>
    </w:pPr>
    <w:rPr>
      <w:sz w:val="15"/>
      <w:szCs w:val="20"/>
    </w:rPr>
  </w:style>
  <w:style w:type="character" w:styleId="Seitenzahl">
    <w:name w:val="page number"/>
    <w:basedOn w:val="Absatz-Standardschriftart"/>
    <w:uiPriority w:val="99"/>
    <w:semiHidden/>
    <w:unhideWhenUsed/>
    <w:rsid w:val="001E64BF"/>
  </w:style>
  <w:style w:type="table" w:styleId="Tabellenraster">
    <w:name w:val="Table Grid"/>
    <w:aliases w:val="PIEDINO"/>
    <w:basedOn w:val="NormaleTabelle"/>
    <w:uiPriority w:val="59"/>
    <w:rsid w:val="002554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TESTO">
    <w:name w:val="01_TESTO"/>
    <w:basedOn w:val="Standard"/>
    <w:link w:val="01TESTOChar"/>
    <w:rsid w:val="00597D84"/>
    <w:rPr>
      <w:szCs w:val="20"/>
    </w:rPr>
  </w:style>
  <w:style w:type="character" w:styleId="Hyperlink">
    <w:name w:val="Hyperlink"/>
    <w:basedOn w:val="Absatz-Standardschriftart"/>
    <w:uiPriority w:val="99"/>
    <w:unhideWhenUsed/>
    <w:rsid w:val="00597D84"/>
    <w:rPr>
      <w:color w:val="0000FF"/>
      <w:u w:val="single"/>
    </w:rPr>
  </w:style>
  <w:style w:type="character" w:styleId="Fett">
    <w:name w:val="Strong"/>
    <w:basedOn w:val="Absatz-Standardschriftart"/>
    <w:uiPriority w:val="22"/>
    <w:qFormat/>
    <w:rsid w:val="00597D84"/>
    <w:rPr>
      <w:b/>
      <w:bCs/>
    </w:rPr>
  </w:style>
  <w:style w:type="character" w:customStyle="1" w:styleId="apple-converted-space">
    <w:name w:val="apple-converted-space"/>
    <w:basedOn w:val="Absatz-Standardschriftart"/>
    <w:rsid w:val="00597D84"/>
  </w:style>
  <w:style w:type="character" w:customStyle="1" w:styleId="01TESTOChar">
    <w:name w:val="01_TESTO Char"/>
    <w:link w:val="01TESTO"/>
    <w:locked/>
    <w:rsid w:val="00597D84"/>
    <w:rPr>
      <w:rFonts w:ascii="Arial" w:eastAsia="Times New Roman" w:hAnsi="Arial" w:cs="Times New Roman"/>
      <w:color w:val="000000"/>
      <w:sz w:val="19"/>
      <w:szCs w:val="20"/>
      <w:lang w:val="en-GB" w:eastAsia="it-IT"/>
    </w:rPr>
  </w:style>
  <w:style w:type="character" w:styleId="BesuchterLink">
    <w:name w:val="FollowedHyperlink"/>
    <w:basedOn w:val="Absatz-Standardschriftart"/>
    <w:uiPriority w:val="99"/>
    <w:semiHidden/>
    <w:unhideWhenUsed/>
    <w:rsid w:val="002E2B91"/>
    <w:rPr>
      <w:color w:val="954F72" w:themeColor="followedHyperlink"/>
      <w:u w:val="single"/>
    </w:rPr>
  </w:style>
  <w:style w:type="paragraph" w:styleId="Listenabsatz">
    <w:name w:val="List Paragraph"/>
    <w:basedOn w:val="Standard"/>
    <w:uiPriority w:val="34"/>
    <w:qFormat/>
    <w:rsid w:val="006F0DC2"/>
    <w:pPr>
      <w:ind w:left="720"/>
      <w:contextualSpacing/>
    </w:pPr>
  </w:style>
  <w:style w:type="character" w:styleId="Kommentarzeichen">
    <w:name w:val="annotation reference"/>
    <w:basedOn w:val="Absatz-Standardschriftart"/>
    <w:uiPriority w:val="99"/>
    <w:semiHidden/>
    <w:unhideWhenUsed/>
    <w:rsid w:val="002137DB"/>
    <w:rPr>
      <w:sz w:val="16"/>
      <w:szCs w:val="16"/>
    </w:rPr>
  </w:style>
  <w:style w:type="paragraph" w:styleId="Kommentartext">
    <w:name w:val="annotation text"/>
    <w:basedOn w:val="Standard"/>
    <w:link w:val="KommentartextZchn"/>
    <w:uiPriority w:val="99"/>
    <w:unhideWhenUsed/>
    <w:rsid w:val="002137DB"/>
    <w:pPr>
      <w:spacing w:line="240" w:lineRule="auto"/>
    </w:pPr>
    <w:rPr>
      <w:sz w:val="20"/>
      <w:szCs w:val="20"/>
    </w:rPr>
  </w:style>
  <w:style w:type="character" w:customStyle="1" w:styleId="KommentartextZchn">
    <w:name w:val="Kommentartext Zchn"/>
    <w:basedOn w:val="Absatz-Standardschriftart"/>
    <w:link w:val="Kommentartext"/>
    <w:uiPriority w:val="99"/>
    <w:rsid w:val="002137DB"/>
    <w:rPr>
      <w:rFonts w:ascii="Arial" w:eastAsia="Times New Roman" w:hAnsi="Arial" w:cs="Times New Roman"/>
      <w:color w:val="000000"/>
      <w:sz w:val="20"/>
      <w:szCs w:val="20"/>
      <w:lang w:val="en-GB" w:eastAsia="it-IT"/>
    </w:rPr>
  </w:style>
  <w:style w:type="paragraph" w:styleId="Kommentarthema">
    <w:name w:val="annotation subject"/>
    <w:basedOn w:val="Kommentartext"/>
    <w:next w:val="Kommentartext"/>
    <w:link w:val="KommentarthemaZchn"/>
    <w:uiPriority w:val="99"/>
    <w:semiHidden/>
    <w:unhideWhenUsed/>
    <w:rsid w:val="002137DB"/>
    <w:rPr>
      <w:b/>
      <w:bCs/>
    </w:rPr>
  </w:style>
  <w:style w:type="character" w:customStyle="1" w:styleId="KommentarthemaZchn">
    <w:name w:val="Kommentarthema Zchn"/>
    <w:basedOn w:val="KommentartextZchn"/>
    <w:link w:val="Kommentarthema"/>
    <w:uiPriority w:val="99"/>
    <w:semiHidden/>
    <w:rsid w:val="002137DB"/>
    <w:rPr>
      <w:rFonts w:ascii="Arial" w:eastAsia="Times New Roman" w:hAnsi="Arial" w:cs="Times New Roman"/>
      <w:b/>
      <w:bCs/>
      <w:color w:val="000000"/>
      <w:sz w:val="20"/>
      <w:szCs w:val="20"/>
      <w:lang w:val="en-GB" w:eastAsia="it-IT"/>
    </w:rPr>
  </w:style>
  <w:style w:type="paragraph" w:styleId="StandardWeb">
    <w:name w:val="Normal (Web)"/>
    <w:basedOn w:val="Standard"/>
    <w:uiPriority w:val="99"/>
    <w:semiHidden/>
    <w:unhideWhenUsed/>
    <w:rsid w:val="000E67BF"/>
    <w:pPr>
      <w:spacing w:before="100" w:beforeAutospacing="1" w:after="100" w:afterAutospacing="1" w:line="240" w:lineRule="auto"/>
    </w:pPr>
    <w:rPr>
      <w:rFonts w:ascii="Times New Roman" w:hAnsi="Times New Roman"/>
      <w:color w:val="auto"/>
      <w:sz w:val="24"/>
      <w:lang w:eastAsia="de-DE"/>
    </w:rPr>
  </w:style>
  <w:style w:type="paragraph" w:styleId="berarbeitung">
    <w:name w:val="Revision"/>
    <w:hidden/>
    <w:uiPriority w:val="99"/>
    <w:semiHidden/>
    <w:rsid w:val="007A7424"/>
    <w:rPr>
      <w:rFonts w:ascii="Arial" w:eastAsia="Times New Roman" w:hAnsi="Arial" w:cs="Times New Roman"/>
      <w:color w:val="000000"/>
      <w:sz w:val="19"/>
      <w:lang w:eastAsia="it-IT"/>
    </w:rPr>
  </w:style>
  <w:style w:type="character" w:styleId="NichtaufgelsteErwhnung">
    <w:name w:val="Unresolved Mention"/>
    <w:basedOn w:val="Absatz-Standardschriftart"/>
    <w:uiPriority w:val="99"/>
    <w:semiHidden/>
    <w:unhideWhenUsed/>
    <w:rsid w:val="005925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164578">
      <w:bodyDiv w:val="1"/>
      <w:marLeft w:val="0"/>
      <w:marRight w:val="0"/>
      <w:marTop w:val="0"/>
      <w:marBottom w:val="0"/>
      <w:divBdr>
        <w:top w:val="none" w:sz="0" w:space="0" w:color="auto"/>
        <w:left w:val="none" w:sz="0" w:space="0" w:color="auto"/>
        <w:bottom w:val="none" w:sz="0" w:space="0" w:color="auto"/>
        <w:right w:val="none" w:sz="0" w:space="0" w:color="auto"/>
      </w:divBdr>
    </w:div>
    <w:div w:id="111482812">
      <w:bodyDiv w:val="1"/>
      <w:marLeft w:val="0"/>
      <w:marRight w:val="0"/>
      <w:marTop w:val="0"/>
      <w:marBottom w:val="0"/>
      <w:divBdr>
        <w:top w:val="none" w:sz="0" w:space="0" w:color="auto"/>
        <w:left w:val="none" w:sz="0" w:space="0" w:color="auto"/>
        <w:bottom w:val="none" w:sz="0" w:space="0" w:color="auto"/>
        <w:right w:val="none" w:sz="0" w:space="0" w:color="auto"/>
      </w:divBdr>
    </w:div>
    <w:div w:id="281961145">
      <w:bodyDiv w:val="1"/>
      <w:marLeft w:val="0"/>
      <w:marRight w:val="0"/>
      <w:marTop w:val="0"/>
      <w:marBottom w:val="0"/>
      <w:divBdr>
        <w:top w:val="none" w:sz="0" w:space="0" w:color="auto"/>
        <w:left w:val="none" w:sz="0" w:space="0" w:color="auto"/>
        <w:bottom w:val="none" w:sz="0" w:space="0" w:color="auto"/>
        <w:right w:val="none" w:sz="0" w:space="0" w:color="auto"/>
      </w:divBdr>
    </w:div>
    <w:div w:id="544756179">
      <w:bodyDiv w:val="1"/>
      <w:marLeft w:val="0"/>
      <w:marRight w:val="0"/>
      <w:marTop w:val="0"/>
      <w:marBottom w:val="0"/>
      <w:divBdr>
        <w:top w:val="none" w:sz="0" w:space="0" w:color="auto"/>
        <w:left w:val="none" w:sz="0" w:space="0" w:color="auto"/>
        <w:bottom w:val="none" w:sz="0" w:space="0" w:color="auto"/>
        <w:right w:val="none" w:sz="0" w:space="0" w:color="auto"/>
      </w:divBdr>
    </w:div>
    <w:div w:id="561982166">
      <w:bodyDiv w:val="1"/>
      <w:marLeft w:val="0"/>
      <w:marRight w:val="0"/>
      <w:marTop w:val="0"/>
      <w:marBottom w:val="0"/>
      <w:divBdr>
        <w:top w:val="none" w:sz="0" w:space="0" w:color="auto"/>
        <w:left w:val="none" w:sz="0" w:space="0" w:color="auto"/>
        <w:bottom w:val="none" w:sz="0" w:space="0" w:color="auto"/>
        <w:right w:val="none" w:sz="0" w:space="0" w:color="auto"/>
      </w:divBdr>
    </w:div>
    <w:div w:id="1311055357">
      <w:bodyDiv w:val="1"/>
      <w:marLeft w:val="0"/>
      <w:marRight w:val="0"/>
      <w:marTop w:val="0"/>
      <w:marBottom w:val="0"/>
      <w:divBdr>
        <w:top w:val="none" w:sz="0" w:space="0" w:color="auto"/>
        <w:left w:val="none" w:sz="0" w:space="0" w:color="auto"/>
        <w:bottom w:val="none" w:sz="0" w:space="0" w:color="auto"/>
        <w:right w:val="none" w:sz="0" w:space="0" w:color="auto"/>
      </w:divBdr>
    </w:div>
    <w:div w:id="1331787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ivecogroup.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iveco.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atrick.wanner@iveco.com"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3" Type="http://schemas.openxmlformats.org/officeDocument/2006/relationships/image" Target="media/image1.emf"/><Relationship Id="rId2" Type="http://schemas.openxmlformats.org/officeDocument/2006/relationships/image" Target="media/image4.jpg"/><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rial"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_activity xmlns="f86ef783-e9ac-4b3a-ab0d-8e82f274bce7" xsi:nil="true"/>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sisl xmlns:xsi="http://www.w3.org/2001/XMLSchema-instance" xmlns:xsd="http://www.w3.org/2001/XMLSchema" xmlns="http://www.boldonjames.com/2008/01/sie/internal/label" xmlns:star_td="http://www.star-group.net/schemas/transit/filters/textdata" sislVersion="0" policy="18fbfd49-c8e6-4618-a77f-5ef25245836c" origin="userSelected">
  <element uid="1239ecc3-00e0-482b-a8a4-82e46943bfcc" value=""/>
  <element uid="588104ae-2895-48f0-94e0-4417fcf0f7f0" value=""/>
</sisl>
</file>

<file path=customXml/item4.xml><?xml version="1.0" encoding="utf-8"?>
<ct:contentTypeSchema xmlns:ct="http://schemas.microsoft.com/office/2006/metadata/contentType" xmlns:ma="http://schemas.microsoft.com/office/2006/metadata/properties/metaAttributes" ct:_="" ma:_="" ma:contentTypeName="Document" ma:contentTypeID="0x010100F75B5A0DB6FC1148B312365EB14F6F3A" ma:contentTypeVersion="16" ma:contentTypeDescription="Create a new document." ma:contentTypeScope="" ma:versionID="62daf81ad7f83ef0f7db26a8f96482f3">
  <xsd:schema xmlns:xsd="http://www.w3.org/2001/XMLSchema" xmlns:xs="http://www.w3.org/2001/XMLSchema" xmlns:p="http://schemas.microsoft.com/office/2006/metadata/properties" xmlns:ns3="f86ef783-e9ac-4b3a-ab0d-8e82f274bce7" xmlns:ns4="ad98f768-779a-452a-8a02-958cda52d6d0" targetNamespace="http://schemas.microsoft.com/office/2006/metadata/properties" ma:root="true" ma:fieldsID="e1ad72e5324c5d94ae5773ba5df1e883" ns3:_="" ns4:_="">
    <xsd:import namespace="f86ef783-e9ac-4b3a-ab0d-8e82f274bce7"/>
    <xsd:import namespace="ad98f768-779a-452a-8a02-958cda52d6d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OCR" minOccurs="0"/>
                <xsd:element ref="ns3:_activity"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6ef783-e9ac-4b3a-ab0d-8e82f274bc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98f768-779a-452a-8a02-958cda52d6d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43A537-E7E6-4F8F-A8BA-C01138EFAD55}">
  <ds:schemaRefs>
    <ds:schemaRef ds:uri="http://schemas.microsoft.com/office/2006/metadata/properties"/>
    <ds:schemaRef ds:uri="http://schemas.microsoft.com/office/infopath/2007/PartnerControls"/>
    <ds:schemaRef ds:uri="http://www.star-group.net/schemas/transit/filters/textdata"/>
    <ds:schemaRef ds:uri="f86ef783-e9ac-4b3a-ab0d-8e82f274bce7"/>
  </ds:schemaRefs>
</ds:datastoreItem>
</file>

<file path=customXml/itemProps2.xml><?xml version="1.0" encoding="utf-8"?>
<ds:datastoreItem xmlns:ds="http://schemas.openxmlformats.org/officeDocument/2006/customXml" ds:itemID="{50F85669-58F3-4924-B453-8E1EEC2A1E1E}">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F586E9AA-914F-4E8E-A722-25BB6EC03224}">
  <ds:schemaRefs>
    <ds:schemaRef ds:uri="http://www.w3.org/2001/XMLSchema"/>
    <ds:schemaRef ds:uri="http://www.boldonjames.com/2008/01/sie/internal/label"/>
    <ds:schemaRef ds:uri="http://www.star-group.net/schemas/transit/filters/textdata"/>
  </ds:schemaRefs>
</ds:datastoreItem>
</file>

<file path=customXml/itemProps4.xml><?xml version="1.0" encoding="utf-8"?>
<ds:datastoreItem xmlns:ds="http://schemas.openxmlformats.org/officeDocument/2006/customXml" ds:itemID="{8EEDC916-1608-4267-9A6D-136629162D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6ef783-e9ac-4b3a-ab0d-8e82f274bce7"/>
    <ds:schemaRef ds:uri="ad98f768-779a-452a-8a02-958cda52d6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92F3037-9EE5-4E30-A382-C64D897398D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728</Words>
  <Characters>4589</Characters>
  <Application>Microsoft Office Word</Application>
  <DocSecurity>0</DocSecurity>
  <Lines>38</Lines>
  <Paragraphs>10</Paragraphs>
  <ScaleCrop>false</ScaleCrop>
  <HeadingPairs>
    <vt:vector size="6" baseType="variant">
      <vt:variant>
        <vt:lpstr>Titel</vt:lpstr>
      </vt:variant>
      <vt:variant>
        <vt:i4>1</vt:i4>
      </vt:variant>
      <vt:variant>
        <vt:lpstr>Title</vt:lpstr>
      </vt:variant>
      <vt:variant>
        <vt:i4>1</vt:i4>
      </vt:variant>
      <vt:variant>
        <vt:lpstr>Titolo</vt:lpstr>
      </vt:variant>
      <vt:variant>
        <vt:i4>1</vt:i4>
      </vt:variant>
    </vt:vector>
  </HeadingPairs>
  <TitlesOfParts>
    <vt:vector size="3" baseType="lpstr">
      <vt:lpstr/>
      <vt:lpstr/>
      <vt:lpstr/>
    </vt:vector>
  </TitlesOfParts>
  <Company/>
  <LinksUpToDate>false</LinksUpToDate>
  <CharactersWithSpaces>5307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Joao Caneschi</dc:creator>
  <cp:keywords/>
  <dc:description/>
  <cp:lastModifiedBy>WANNER Patrick (IVECO)</cp:lastModifiedBy>
  <cp:revision>19</cp:revision>
  <dcterms:created xsi:type="dcterms:W3CDTF">2024-04-08T05:25:00Z</dcterms:created>
  <dcterms:modified xsi:type="dcterms:W3CDTF">2024-04-09T15:22:00Z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0x010100F75B5A0DB6FC1148B312365EB14F6F3A</vt:lpwstr>
  </property>
  <property fmtid="{D5CDD505-2E9C-101B-9397-08002B2CF9AE}" pid="3" name="docIndexRef">
    <vt:lpwstr>b7ebb02b-dd53-4ada-85cb-94abc1f740e1</vt:lpwstr>
  </property>
  <property fmtid="{D5CDD505-2E9C-101B-9397-08002B2CF9AE}" pid="4" name="bjSaver">
    <vt:lpwstr>am681S8huJIgrINV7z5VlUorXUUJRfn2</vt:lpwstr>
  </property>
  <property fmtid="{D5CDD505-2E9C-101B-9397-08002B2CF9AE}" pid="5" name="bjDocumentLabelXML">
    <vt:lpwstr>&lt;?xml version="1.0" encoding="us-ascii"?&gt;&lt;sisl xmlns:xsi="http://www.w3.org/2001/XMLSchema-instance" xmlns:xsd="http://www.w3.org/2001/XMLSchema" sislVersion="0" policy="18fbfd49-c8e6-4618-a77f-5ef25245836c" origin="userSelected" xmlns="http://www.boldonj</vt:lpwstr>
  </property>
  <property fmtid="{D5CDD505-2E9C-101B-9397-08002B2CF9AE}" pid="6" name="bjDocumentLabelXML-0">
    <vt:lpwstr>ames.com/2008/01/sie/internal/label"&gt;&lt;element uid="1239ecc3-00e0-482b-a8a4-82e46943bfcc" value="" /&gt;&lt;element uid="588104ae-2895-48f0-94e0-4417fcf0f7f0" value="" /&gt;&lt;/sisl&gt;</vt:lpwstr>
  </property>
  <property fmtid="{D5CDD505-2E9C-101B-9397-08002B2CF9AE}" pid="7" name="bjDocumentSecurityLabel">
    <vt:lpwstr>CNH Industrial: PUBLIC  Contains no personal data</vt:lpwstr>
  </property>
  <property fmtid="{D5CDD505-2E9C-101B-9397-08002B2CF9AE}" pid="8" name="CNH-Classification">
    <vt:lpwstr>[PUBLIC - Contains no personal data]</vt:lpwstr>
  </property>
  <property fmtid="{D5CDD505-2E9C-101B-9397-08002B2CF9AE}" pid="9" name="bjClsUserRVM">
    <vt:lpwstr>[]</vt:lpwstr>
  </property>
  <property fmtid="{D5CDD505-2E9C-101B-9397-08002B2CF9AE}" pid="10" name="CNH-LabelledBy:">
    <vt:lpwstr>ULW29,29.07.2022 12:51:56,PUBLIC</vt:lpwstr>
  </property>
  <property fmtid="{D5CDD505-2E9C-101B-9397-08002B2CF9AE}" pid="11" name="MSIP_Label_b752ca67-6841-49fe-ad14-613f13884b0d_Enabled">
    <vt:lpwstr>true</vt:lpwstr>
  </property>
  <property fmtid="{D5CDD505-2E9C-101B-9397-08002B2CF9AE}" pid="12" name="MSIP_Label_b752ca67-6841-49fe-ad14-613f13884b0d_SetDate">
    <vt:lpwstr>2023-07-25T14:47:52Z</vt:lpwstr>
  </property>
  <property fmtid="{D5CDD505-2E9C-101B-9397-08002B2CF9AE}" pid="13" name="MSIP_Label_b752ca67-6841-49fe-ad14-613f13884b0d_Method">
    <vt:lpwstr>Standard</vt:lpwstr>
  </property>
  <property fmtid="{D5CDD505-2E9C-101B-9397-08002B2CF9AE}" pid="14" name="MSIP_Label_b752ca67-6841-49fe-ad14-613f13884b0d_Name">
    <vt:lpwstr>IVG - Public</vt:lpwstr>
  </property>
  <property fmtid="{D5CDD505-2E9C-101B-9397-08002B2CF9AE}" pid="15" name="MSIP_Label_b752ca67-6841-49fe-ad14-613f13884b0d_SiteId">
    <vt:lpwstr>624cb905-2091-41e4-90b9-e768cf22851a</vt:lpwstr>
  </property>
  <property fmtid="{D5CDD505-2E9C-101B-9397-08002B2CF9AE}" pid="16" name="MSIP_Label_b752ca67-6841-49fe-ad14-613f13884b0d_ActionId">
    <vt:lpwstr>352b6503-630f-45b3-aa5c-1514a54d946e</vt:lpwstr>
  </property>
  <property fmtid="{D5CDD505-2E9C-101B-9397-08002B2CF9AE}" pid="17" name="MSIP_Label_b752ca67-6841-49fe-ad14-613f13884b0d_ContentBits">
    <vt:lpwstr>0</vt:lpwstr>
  </property>
  <property fmtid="{D5CDD505-2E9C-101B-9397-08002B2CF9AE}" pid="18" name="MSIP_Label_736915f3-2f02-4945-8997-f2963298db46_Enabled">
    <vt:lpwstr>true</vt:lpwstr>
  </property>
  <property fmtid="{D5CDD505-2E9C-101B-9397-08002B2CF9AE}" pid="19" name="MSIP_Label_736915f3-2f02-4945-8997-f2963298db46_SetDate">
    <vt:lpwstr>2024-02-14T09:44:38Z</vt:lpwstr>
  </property>
  <property fmtid="{D5CDD505-2E9C-101B-9397-08002B2CF9AE}" pid="20" name="MSIP_Label_736915f3-2f02-4945-8997-f2963298db46_Method">
    <vt:lpwstr>Standard</vt:lpwstr>
  </property>
  <property fmtid="{D5CDD505-2E9C-101B-9397-08002B2CF9AE}" pid="21" name="MSIP_Label_736915f3-2f02-4945-8997-f2963298db46_Name">
    <vt:lpwstr>Internal</vt:lpwstr>
  </property>
  <property fmtid="{D5CDD505-2E9C-101B-9397-08002B2CF9AE}" pid="22" name="MSIP_Label_736915f3-2f02-4945-8997-f2963298db46_SiteId">
    <vt:lpwstr>cd99fef8-1cd3-4a2a-9bdf-15531181d65e</vt:lpwstr>
  </property>
  <property fmtid="{D5CDD505-2E9C-101B-9397-08002B2CF9AE}" pid="23" name="MSIP_Label_736915f3-2f02-4945-8997-f2963298db46_ActionId">
    <vt:lpwstr>6966be81-29b6-4be2-ac7f-a06fbda660a2</vt:lpwstr>
  </property>
  <property fmtid="{D5CDD505-2E9C-101B-9397-08002B2CF9AE}" pid="24" name="MSIP_Label_736915f3-2f02-4945-8997-f2963298db46_ContentBits">
    <vt:lpwstr>1</vt:lpwstr>
  </property>
  <property fmtid="{D5CDD505-2E9C-101B-9397-08002B2CF9AE}" pid="25" name="GrammarlyDocumentId">
    <vt:lpwstr>16dd79253d5a3e4f8efc661bd619d8235af02377e2ea74360f3cf75634b42b50</vt:lpwstr>
  </property>
</Properties>
</file>